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6D" w:rsidRPr="0036496D" w:rsidRDefault="0036496D" w:rsidP="0036496D">
      <w:pPr>
        <w:shd w:val="clear" w:color="auto" w:fill="FFFFFF"/>
        <w:spacing w:after="0" w:line="240" w:lineRule="auto"/>
        <w:jc w:val="center"/>
        <w:rPr>
          <w:rFonts w:ascii="Century Gothic" w:eastAsia="Times New Roman" w:hAnsi="Century Gothic" w:cs="Times New Roman"/>
          <w:color w:val="222222"/>
          <w:sz w:val="24"/>
          <w:szCs w:val="24"/>
          <w:lang w:eastAsia="it-IT"/>
        </w:rPr>
      </w:pPr>
      <w:r w:rsidRPr="0036496D">
        <w:rPr>
          <w:rFonts w:ascii="Century Gothic" w:eastAsia="Times New Roman" w:hAnsi="Century Gothic" w:cs="Times New Roman"/>
          <w:bCs/>
          <w:color w:val="222222"/>
          <w:sz w:val="21"/>
          <w:szCs w:val="21"/>
          <w:shd w:val="clear" w:color="auto" w:fill="FFFEFE"/>
          <w:lang w:eastAsia="it-IT"/>
        </w:rPr>
        <w:t>COMUNICATO STAMPA</w:t>
      </w:r>
    </w:p>
    <w:p w:rsidR="0036496D" w:rsidRDefault="0036496D" w:rsidP="0036496D">
      <w:pPr>
        <w:shd w:val="clear" w:color="auto" w:fill="FFFFFF"/>
        <w:spacing w:after="0" w:line="240" w:lineRule="auto"/>
        <w:jc w:val="center"/>
        <w:rPr>
          <w:rFonts w:ascii="Century Gothic" w:eastAsia="Times New Roman" w:hAnsi="Century Gothic" w:cs="Times New Roman"/>
          <w:bCs/>
          <w:color w:val="222222"/>
          <w:sz w:val="18"/>
          <w:szCs w:val="18"/>
          <w:shd w:val="clear" w:color="auto" w:fill="FFFEFE"/>
          <w:lang w:eastAsia="it-IT"/>
        </w:rPr>
      </w:pPr>
      <w:r w:rsidRPr="0036496D">
        <w:rPr>
          <w:rFonts w:ascii="Century Gothic" w:eastAsia="Times New Roman" w:hAnsi="Century Gothic" w:cs="Times New Roman"/>
          <w:bCs/>
          <w:color w:val="222222"/>
          <w:sz w:val="18"/>
          <w:szCs w:val="18"/>
          <w:shd w:val="clear" w:color="auto" w:fill="FFFEFE"/>
          <w:lang w:eastAsia="it-IT"/>
        </w:rPr>
        <w:t>CON PREGHIERA DI MASSIMA DIFFUSIONE E PUBBLICAZIONE</w:t>
      </w:r>
    </w:p>
    <w:p w:rsidR="00E039EE" w:rsidRDefault="00E039EE" w:rsidP="0036496D">
      <w:pPr>
        <w:shd w:val="clear" w:color="auto" w:fill="FFFFFF"/>
        <w:spacing w:after="0" w:line="240" w:lineRule="auto"/>
        <w:jc w:val="center"/>
        <w:rPr>
          <w:rFonts w:ascii="Century Gothic" w:eastAsia="Times New Roman" w:hAnsi="Century Gothic" w:cs="Times New Roman"/>
          <w:bCs/>
          <w:color w:val="222222"/>
          <w:sz w:val="18"/>
          <w:szCs w:val="18"/>
          <w:shd w:val="clear" w:color="auto" w:fill="FFFEFE"/>
          <w:lang w:eastAsia="it-IT"/>
        </w:rPr>
      </w:pPr>
    </w:p>
    <w:p w:rsidR="00E039EE" w:rsidRPr="0036496D" w:rsidRDefault="00E039EE" w:rsidP="0036496D">
      <w:pPr>
        <w:shd w:val="clear" w:color="auto" w:fill="FFFFFF"/>
        <w:spacing w:after="0" w:line="240" w:lineRule="auto"/>
        <w:jc w:val="center"/>
        <w:rPr>
          <w:rFonts w:ascii="Century Gothic" w:eastAsia="Times New Roman" w:hAnsi="Century Gothic" w:cs="Times New Roman"/>
          <w:color w:val="222222"/>
          <w:lang w:eastAsia="it-IT"/>
        </w:rPr>
      </w:pPr>
      <w:r w:rsidRPr="00E039EE">
        <w:rPr>
          <w:rFonts w:ascii="Century Gothic" w:eastAsia="Times New Roman" w:hAnsi="Century Gothic" w:cs="Times New Roman"/>
          <w:bCs/>
          <w:color w:val="222222"/>
          <w:shd w:val="clear" w:color="auto" w:fill="FFFEFE"/>
          <w:lang w:eastAsia="it-IT"/>
        </w:rPr>
        <w:t>*****</w:t>
      </w:r>
    </w:p>
    <w:p w:rsidR="000F43A2" w:rsidRPr="00EB0085" w:rsidRDefault="0036496D" w:rsidP="000F43A2">
      <w:pPr>
        <w:shd w:val="clear" w:color="auto" w:fill="FFFFFF"/>
        <w:spacing w:after="0" w:line="240" w:lineRule="auto"/>
        <w:jc w:val="center"/>
        <w:rPr>
          <w:rFonts w:ascii="Century Gothic" w:eastAsia="Times New Roman" w:hAnsi="Century Gothic" w:cs="Times New Roman"/>
          <w:b/>
          <w:color w:val="222222"/>
          <w:sz w:val="28"/>
          <w:szCs w:val="28"/>
          <w:lang w:eastAsia="it-IT"/>
        </w:rPr>
      </w:pPr>
      <w:r w:rsidRPr="0036496D">
        <w:rPr>
          <w:rFonts w:ascii="Century Gothic" w:eastAsia="Times New Roman" w:hAnsi="Century Gothic" w:cs="Times New Roman"/>
          <w:color w:val="222222"/>
          <w:sz w:val="21"/>
          <w:szCs w:val="21"/>
          <w:lang w:eastAsia="it-IT"/>
        </w:rPr>
        <w:br/>
      </w:r>
      <w:r w:rsidRPr="00EB0085">
        <w:rPr>
          <w:rFonts w:ascii="Century Gothic" w:eastAsia="Times New Roman" w:hAnsi="Century Gothic" w:cs="Times New Roman"/>
          <w:b/>
          <w:color w:val="222222"/>
          <w:sz w:val="28"/>
          <w:szCs w:val="28"/>
          <w:lang w:eastAsia="it-IT"/>
        </w:rPr>
        <w:t>Sapere 2000</w:t>
      </w:r>
      <w:r w:rsidR="00EB0085" w:rsidRPr="00EB0085">
        <w:rPr>
          <w:rFonts w:ascii="Century Gothic" w:eastAsia="Times New Roman" w:hAnsi="Century Gothic" w:cs="Times New Roman"/>
          <w:b/>
          <w:color w:val="222222"/>
          <w:sz w:val="28"/>
          <w:szCs w:val="28"/>
          <w:lang w:eastAsia="it-IT"/>
        </w:rPr>
        <w:t xml:space="preserve"> – Angelo Ruggieri</w:t>
      </w:r>
      <w:r w:rsidRPr="00EB0085">
        <w:rPr>
          <w:rFonts w:ascii="Century Gothic" w:eastAsia="Times New Roman" w:hAnsi="Century Gothic" w:cs="Times New Roman"/>
          <w:b/>
          <w:color w:val="222222"/>
          <w:sz w:val="28"/>
          <w:szCs w:val="28"/>
          <w:lang w:eastAsia="it-IT"/>
        </w:rPr>
        <w:t xml:space="preserve"> e </w:t>
      </w:r>
      <w:r w:rsidR="000F43A2" w:rsidRPr="00EB0085">
        <w:rPr>
          <w:rFonts w:ascii="Century Gothic" w:eastAsia="Times New Roman" w:hAnsi="Century Gothic" w:cs="Times New Roman"/>
          <w:b/>
          <w:color w:val="222222"/>
          <w:sz w:val="28"/>
          <w:szCs w:val="28"/>
          <w:lang w:eastAsia="it-IT"/>
        </w:rPr>
        <w:t xml:space="preserve">Laboratorio Urbano </w:t>
      </w:r>
      <w:r w:rsidRPr="00EB0085">
        <w:rPr>
          <w:rFonts w:ascii="Century Gothic" w:eastAsia="Times New Roman" w:hAnsi="Century Gothic" w:cs="Times New Roman"/>
          <w:b/>
          <w:color w:val="222222"/>
          <w:sz w:val="28"/>
          <w:szCs w:val="28"/>
          <w:lang w:eastAsia="it-IT"/>
        </w:rPr>
        <w:t xml:space="preserve">Palazzo </w:t>
      </w:r>
      <w:proofErr w:type="spellStart"/>
      <w:r w:rsidRPr="00EB0085">
        <w:rPr>
          <w:rFonts w:ascii="Century Gothic" w:eastAsia="Times New Roman" w:hAnsi="Century Gothic" w:cs="Times New Roman"/>
          <w:b/>
          <w:color w:val="222222"/>
          <w:sz w:val="28"/>
          <w:szCs w:val="28"/>
          <w:lang w:eastAsia="it-IT"/>
        </w:rPr>
        <w:t>Tupputi</w:t>
      </w:r>
      <w:proofErr w:type="spellEnd"/>
      <w:r w:rsidRPr="00EB0085">
        <w:rPr>
          <w:rFonts w:ascii="Century Gothic" w:eastAsia="Times New Roman" w:hAnsi="Century Gothic" w:cs="Times New Roman"/>
          <w:b/>
          <w:color w:val="222222"/>
          <w:sz w:val="28"/>
          <w:szCs w:val="28"/>
          <w:lang w:eastAsia="it-IT"/>
        </w:rPr>
        <w:t xml:space="preserve"> </w:t>
      </w:r>
    </w:p>
    <w:p w:rsidR="0036496D" w:rsidRPr="0036496D" w:rsidRDefault="000F43A2" w:rsidP="0036496D">
      <w:pPr>
        <w:shd w:val="clear" w:color="auto" w:fill="FFFFFF"/>
        <w:spacing w:after="240" w:line="240" w:lineRule="auto"/>
        <w:jc w:val="center"/>
        <w:rPr>
          <w:rFonts w:ascii="Century Gothic" w:eastAsia="Times New Roman" w:hAnsi="Century Gothic" w:cs="Times New Roman"/>
          <w:color w:val="222222"/>
          <w:sz w:val="24"/>
          <w:szCs w:val="24"/>
          <w:lang w:eastAsia="it-IT"/>
        </w:rPr>
      </w:pPr>
      <w:r>
        <w:rPr>
          <w:rFonts w:ascii="Century Gothic" w:eastAsia="Times New Roman" w:hAnsi="Century Gothic" w:cs="Times New Roman"/>
          <w:b/>
          <w:bCs/>
          <w:noProof/>
          <w:color w:val="222222"/>
          <w:sz w:val="21"/>
          <w:szCs w:val="21"/>
          <w:lang w:eastAsia="it-IT"/>
        </w:rPr>
        <w:t xml:space="preserve"> </w:t>
      </w:r>
      <w:r>
        <w:rPr>
          <w:rFonts w:ascii="Century Gothic" w:eastAsia="Times New Roman" w:hAnsi="Century Gothic" w:cs="Times New Roman"/>
          <w:b/>
          <w:bCs/>
          <w:noProof/>
          <w:color w:val="222222"/>
          <w:sz w:val="21"/>
          <w:szCs w:val="21"/>
          <w:lang w:eastAsia="it-IT"/>
        </w:rPr>
        <w:drawing>
          <wp:inline distT="0" distB="0" distL="0" distR="0">
            <wp:extent cx="6120130" cy="651382"/>
            <wp:effectExtent l="0" t="0" r="0" b="0"/>
            <wp:docPr id="2" name="Immagine 2" descr="C:\Users\Antonio\Desktop\loghi tupp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Desktop\loghi tuppu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51382"/>
                    </a:xfrm>
                    <a:prstGeom prst="rect">
                      <a:avLst/>
                    </a:prstGeom>
                    <a:noFill/>
                    <a:ln>
                      <a:noFill/>
                    </a:ln>
                  </pic:spPr>
                </pic:pic>
              </a:graphicData>
            </a:graphic>
          </wp:inline>
        </w:drawing>
      </w:r>
      <w:r w:rsidR="0036496D" w:rsidRPr="0036496D">
        <w:rPr>
          <w:rFonts w:ascii="Century Gothic" w:eastAsia="Times New Roman" w:hAnsi="Century Gothic" w:cs="Times New Roman"/>
          <w:color w:val="222222"/>
          <w:sz w:val="21"/>
          <w:szCs w:val="21"/>
          <w:lang w:eastAsia="it-IT"/>
        </w:rPr>
        <w:br/>
      </w:r>
      <w:r w:rsidR="0036496D" w:rsidRPr="0036496D">
        <w:rPr>
          <w:rFonts w:ascii="Arial" w:eastAsia="Times New Roman" w:hAnsi="Arial" w:cs="Arial"/>
          <w:color w:val="222222"/>
          <w:sz w:val="21"/>
          <w:szCs w:val="21"/>
          <w:lang w:eastAsia="it-IT"/>
        </w:rPr>
        <w:t>​</w:t>
      </w:r>
      <w:r w:rsidR="0036496D" w:rsidRPr="0036496D">
        <w:rPr>
          <w:rFonts w:ascii="Century Gothic" w:eastAsia="Times New Roman" w:hAnsi="Century Gothic" w:cs="Times New Roman"/>
          <w:b/>
          <w:bCs/>
          <w:color w:val="222222"/>
          <w:lang w:eastAsia="it-IT"/>
        </w:rPr>
        <w:t>presentano</w:t>
      </w:r>
    </w:p>
    <w:p w:rsidR="0036496D" w:rsidRPr="0036496D" w:rsidRDefault="0036496D" w:rsidP="0036496D">
      <w:pPr>
        <w:shd w:val="clear" w:color="auto" w:fill="FFFFFF"/>
        <w:spacing w:after="0" w:line="240" w:lineRule="auto"/>
        <w:jc w:val="center"/>
        <w:rPr>
          <w:rFonts w:ascii="Century Gothic" w:eastAsia="Times New Roman" w:hAnsi="Century Gothic" w:cs="Times New Roman"/>
          <w:b/>
          <w:bCs/>
          <w:color w:val="222222"/>
          <w:sz w:val="28"/>
          <w:szCs w:val="28"/>
          <w:shd w:val="clear" w:color="auto" w:fill="FFFEFE"/>
          <w:lang w:eastAsia="it-IT"/>
        </w:rPr>
      </w:pPr>
      <w:r w:rsidRPr="0036496D">
        <w:rPr>
          <w:rFonts w:ascii="Century Gothic" w:eastAsia="Times New Roman" w:hAnsi="Century Gothic" w:cs="Times New Roman"/>
          <w:color w:val="6FA8DC"/>
          <w:sz w:val="28"/>
          <w:szCs w:val="28"/>
          <w:lang w:eastAsia="it-IT"/>
        </w:rPr>
        <w:t> </w:t>
      </w:r>
      <w:r w:rsidRPr="0036496D">
        <w:rPr>
          <w:rFonts w:ascii="Century Gothic" w:eastAsia="Times New Roman" w:hAnsi="Century Gothic" w:cs="Times New Roman"/>
          <w:b/>
          <w:bCs/>
          <w:color w:val="222222"/>
          <w:sz w:val="28"/>
          <w:szCs w:val="28"/>
          <w:shd w:val="clear" w:color="auto" w:fill="FFFEFE"/>
          <w:lang w:eastAsia="it-IT"/>
        </w:rPr>
        <w:t>SABATO 24 OTTOBRE</w:t>
      </w:r>
    </w:p>
    <w:p w:rsidR="0036496D" w:rsidRDefault="0036496D" w:rsidP="0036496D">
      <w:pPr>
        <w:shd w:val="clear" w:color="auto" w:fill="FFFFFF"/>
        <w:spacing w:after="0" w:line="240" w:lineRule="auto"/>
        <w:jc w:val="center"/>
        <w:rPr>
          <w:rFonts w:ascii="Century Gothic" w:eastAsia="Times New Roman" w:hAnsi="Century Gothic" w:cs="Times New Roman"/>
          <w:b/>
          <w:bCs/>
          <w:color w:val="222222"/>
          <w:sz w:val="19"/>
          <w:szCs w:val="19"/>
          <w:shd w:val="clear" w:color="auto" w:fill="FFFEFE"/>
          <w:lang w:eastAsia="it-IT"/>
        </w:rPr>
      </w:pPr>
      <w:r w:rsidRPr="0036496D">
        <w:rPr>
          <w:rFonts w:ascii="Century Gothic" w:eastAsia="Times New Roman" w:hAnsi="Century Gothic" w:cs="Times New Roman"/>
          <w:b/>
          <w:color w:val="222222"/>
          <w:sz w:val="24"/>
          <w:szCs w:val="24"/>
          <w:lang w:eastAsia="it-IT"/>
        </w:rPr>
        <w:t xml:space="preserve">@Palazzo </w:t>
      </w:r>
      <w:proofErr w:type="spellStart"/>
      <w:r w:rsidRPr="0036496D">
        <w:rPr>
          <w:rFonts w:ascii="Century Gothic" w:eastAsia="Times New Roman" w:hAnsi="Century Gothic" w:cs="Times New Roman"/>
          <w:b/>
          <w:color w:val="222222"/>
          <w:sz w:val="24"/>
          <w:szCs w:val="24"/>
          <w:lang w:eastAsia="it-IT"/>
        </w:rPr>
        <w:t>Tupputi</w:t>
      </w:r>
      <w:proofErr w:type="spellEnd"/>
      <w:r w:rsidRPr="0036496D">
        <w:rPr>
          <w:rFonts w:ascii="Century Gothic" w:eastAsia="Times New Roman" w:hAnsi="Century Gothic" w:cs="Times New Roman"/>
          <w:b/>
          <w:color w:val="222222"/>
          <w:sz w:val="24"/>
          <w:szCs w:val="24"/>
          <w:lang w:eastAsia="it-IT"/>
        </w:rPr>
        <w:t xml:space="preserve"> </w:t>
      </w:r>
      <w:r w:rsidRPr="0036496D">
        <w:rPr>
          <w:rFonts w:ascii="Century Gothic" w:eastAsia="Times New Roman" w:hAnsi="Century Gothic" w:cs="Times New Roman"/>
          <w:b/>
          <w:bCs/>
          <w:color w:val="222222"/>
          <w:sz w:val="19"/>
          <w:szCs w:val="19"/>
          <w:shd w:val="clear" w:color="auto" w:fill="FFFEFE"/>
          <w:lang w:eastAsia="it-IT"/>
        </w:rPr>
        <w:t>(Bisceglie)</w:t>
      </w:r>
    </w:p>
    <w:p w:rsidR="0036496D" w:rsidRDefault="0036496D" w:rsidP="0036496D">
      <w:pPr>
        <w:shd w:val="clear" w:color="auto" w:fill="FFFFFF"/>
        <w:spacing w:after="0" w:line="240" w:lineRule="auto"/>
        <w:jc w:val="center"/>
        <w:rPr>
          <w:rFonts w:ascii="Century Gothic" w:eastAsia="Times New Roman" w:hAnsi="Century Gothic" w:cs="Times New Roman"/>
          <w:bCs/>
          <w:color w:val="222222"/>
          <w:sz w:val="19"/>
          <w:szCs w:val="19"/>
          <w:shd w:val="clear" w:color="auto" w:fill="FFFEFE"/>
          <w:lang w:eastAsia="it-IT"/>
        </w:rPr>
      </w:pPr>
    </w:p>
    <w:p w:rsidR="0036496D" w:rsidRPr="00346684" w:rsidRDefault="0036496D" w:rsidP="0036496D">
      <w:pPr>
        <w:shd w:val="clear" w:color="auto" w:fill="FFFFFF"/>
        <w:spacing w:after="0" w:line="240" w:lineRule="auto"/>
        <w:jc w:val="center"/>
        <w:rPr>
          <w:rFonts w:ascii="Century Gothic" w:eastAsia="Times New Roman" w:hAnsi="Century Gothic" w:cs="Times New Roman"/>
          <w:b/>
          <w:bCs/>
          <w:color w:val="385623" w:themeColor="accent6" w:themeShade="80"/>
          <w:sz w:val="52"/>
          <w:szCs w:val="52"/>
          <w:shd w:val="clear" w:color="auto" w:fill="FFFEFE"/>
          <w:lang w:eastAsia="it-IT"/>
        </w:rPr>
      </w:pPr>
      <w:r w:rsidRPr="00346684">
        <w:rPr>
          <w:rFonts w:ascii="Century Gothic" w:eastAsia="Times New Roman" w:hAnsi="Century Gothic" w:cs="Times New Roman"/>
          <w:b/>
          <w:bCs/>
          <w:color w:val="385623" w:themeColor="accent6" w:themeShade="80"/>
          <w:sz w:val="52"/>
          <w:szCs w:val="52"/>
          <w:shd w:val="clear" w:color="auto" w:fill="FFFEFE"/>
          <w:lang w:eastAsia="it-IT"/>
        </w:rPr>
        <w:t>MAGICO INVOLUCRO</w:t>
      </w:r>
    </w:p>
    <w:p w:rsidR="00B23437" w:rsidRPr="00B23437" w:rsidRDefault="0036496D" w:rsidP="00B23437">
      <w:pPr>
        <w:shd w:val="clear" w:color="auto" w:fill="FFFFFF"/>
        <w:spacing w:after="0" w:line="240" w:lineRule="auto"/>
        <w:jc w:val="center"/>
        <w:rPr>
          <w:rFonts w:ascii="Century Gothic" w:eastAsia="Times New Roman" w:hAnsi="Century Gothic" w:cs="Times New Roman"/>
          <w:b/>
          <w:bCs/>
          <w:color w:val="385623" w:themeColor="accent6" w:themeShade="80"/>
          <w:sz w:val="20"/>
          <w:szCs w:val="20"/>
          <w:shd w:val="clear" w:color="auto" w:fill="FFFEFE"/>
          <w:lang w:eastAsia="it-IT"/>
        </w:rPr>
      </w:pPr>
      <w:r w:rsidRPr="00B23437">
        <w:rPr>
          <w:rFonts w:ascii="Century Gothic" w:eastAsia="Times New Roman" w:hAnsi="Century Gothic" w:cs="Times New Roman"/>
          <w:b/>
          <w:bCs/>
          <w:color w:val="385623" w:themeColor="accent6" w:themeShade="80"/>
          <w:sz w:val="20"/>
          <w:szCs w:val="20"/>
          <w:shd w:val="clear" w:color="auto" w:fill="FFFEFE"/>
          <w:lang w:eastAsia="it-IT"/>
        </w:rPr>
        <w:t>1963 – 1988 MICROSTORIA PER COPERTINE DELLA RCA E DEL SUO ART</w:t>
      </w:r>
      <w:r w:rsidR="00D27B73" w:rsidRPr="00B23437">
        <w:rPr>
          <w:rFonts w:ascii="Century Gothic" w:eastAsia="Times New Roman" w:hAnsi="Century Gothic" w:cs="Times New Roman"/>
          <w:b/>
          <w:bCs/>
          <w:color w:val="385623" w:themeColor="accent6" w:themeShade="80"/>
          <w:sz w:val="20"/>
          <w:szCs w:val="20"/>
          <w:shd w:val="clear" w:color="auto" w:fill="FFFEFE"/>
          <w:lang w:eastAsia="it-IT"/>
        </w:rPr>
        <w:t xml:space="preserve"> </w:t>
      </w:r>
      <w:r w:rsidRPr="00B23437">
        <w:rPr>
          <w:rFonts w:ascii="Century Gothic" w:eastAsia="Times New Roman" w:hAnsi="Century Gothic" w:cs="Times New Roman"/>
          <w:b/>
          <w:bCs/>
          <w:color w:val="385623" w:themeColor="accent6" w:themeShade="80"/>
          <w:sz w:val="20"/>
          <w:szCs w:val="20"/>
          <w:shd w:val="clear" w:color="auto" w:fill="FFFEFE"/>
          <w:lang w:eastAsia="it-IT"/>
        </w:rPr>
        <w:t xml:space="preserve">DIRECTOR </w:t>
      </w:r>
    </w:p>
    <w:p w:rsidR="0036496D" w:rsidRPr="00B23437" w:rsidRDefault="0036496D" w:rsidP="0036496D">
      <w:pPr>
        <w:shd w:val="clear" w:color="auto" w:fill="FFFFFF"/>
        <w:spacing w:after="0" w:line="240" w:lineRule="auto"/>
        <w:jc w:val="center"/>
        <w:rPr>
          <w:rFonts w:ascii="Century Gothic" w:eastAsia="Times New Roman" w:hAnsi="Century Gothic" w:cs="Times New Roman"/>
          <w:b/>
          <w:bCs/>
          <w:color w:val="222222"/>
          <w:sz w:val="40"/>
          <w:szCs w:val="40"/>
          <w:shd w:val="clear" w:color="auto" w:fill="FFFEFE"/>
          <w:lang w:eastAsia="it-IT"/>
        </w:rPr>
      </w:pPr>
      <w:r w:rsidRPr="00B23437">
        <w:rPr>
          <w:rFonts w:ascii="Century Gothic" w:eastAsia="Times New Roman" w:hAnsi="Century Gothic" w:cs="Times New Roman"/>
          <w:b/>
          <w:bCs/>
          <w:color w:val="385623" w:themeColor="accent6" w:themeShade="80"/>
          <w:sz w:val="40"/>
          <w:szCs w:val="40"/>
          <w:shd w:val="clear" w:color="auto" w:fill="FFFEFE"/>
          <w:lang w:eastAsia="it-IT"/>
        </w:rPr>
        <w:t>FRANCESCO LOGOLUSO</w:t>
      </w:r>
    </w:p>
    <w:p w:rsidR="009E1A5C" w:rsidRDefault="009E1A5C" w:rsidP="009E1A5C">
      <w:pPr>
        <w:shd w:val="clear" w:color="auto" w:fill="FFFFFF"/>
        <w:spacing w:after="0" w:line="240" w:lineRule="auto"/>
        <w:jc w:val="center"/>
        <w:rPr>
          <w:rFonts w:ascii="Century Gothic" w:eastAsia="Times New Roman" w:hAnsi="Century Gothic" w:cs="Times New Roman"/>
          <w:bCs/>
          <w:color w:val="222222"/>
          <w:sz w:val="19"/>
          <w:szCs w:val="19"/>
          <w:shd w:val="clear" w:color="auto" w:fill="FFFEFE"/>
          <w:lang w:eastAsia="it-IT"/>
        </w:rPr>
      </w:pPr>
    </w:p>
    <w:p w:rsidR="009E1A5C" w:rsidRDefault="0036496D" w:rsidP="009E1A5C">
      <w:pPr>
        <w:shd w:val="clear" w:color="auto" w:fill="FFFFFF"/>
        <w:spacing w:after="0" w:line="240" w:lineRule="auto"/>
        <w:jc w:val="center"/>
        <w:rPr>
          <w:rFonts w:ascii="Century Gothic" w:eastAsia="Times New Roman" w:hAnsi="Century Gothic" w:cs="Times New Roman"/>
          <w:bCs/>
          <w:color w:val="222222"/>
          <w:shd w:val="clear" w:color="auto" w:fill="FFFEFE"/>
          <w:lang w:eastAsia="it-IT"/>
        </w:rPr>
      </w:pPr>
      <w:r w:rsidRPr="009E1A5C">
        <w:rPr>
          <w:rFonts w:ascii="Century Gothic" w:eastAsia="Times New Roman" w:hAnsi="Century Gothic" w:cs="Times New Roman"/>
          <w:bCs/>
          <w:color w:val="222222"/>
          <w:shd w:val="clear" w:color="auto" w:fill="FFFEFE"/>
          <w:lang w:eastAsia="it-IT"/>
        </w:rPr>
        <w:t>Opening ore 19.00</w:t>
      </w:r>
    </w:p>
    <w:p w:rsidR="00B23437" w:rsidRPr="009E1A5C" w:rsidRDefault="00B23437" w:rsidP="009E1A5C">
      <w:pPr>
        <w:shd w:val="clear" w:color="auto" w:fill="FFFFFF"/>
        <w:spacing w:after="0" w:line="240" w:lineRule="auto"/>
        <w:jc w:val="center"/>
        <w:rPr>
          <w:rFonts w:ascii="Century Gothic" w:eastAsia="Times New Roman" w:hAnsi="Century Gothic" w:cs="Times New Roman"/>
          <w:bCs/>
          <w:color w:val="222222"/>
          <w:shd w:val="clear" w:color="auto" w:fill="FFFEFE"/>
          <w:lang w:eastAsia="it-IT"/>
        </w:rPr>
      </w:pPr>
    </w:p>
    <w:p w:rsidR="0036496D" w:rsidRDefault="0036496D" w:rsidP="00E039EE">
      <w:pPr>
        <w:shd w:val="clear" w:color="auto" w:fill="FFFFFF"/>
        <w:spacing w:after="0" w:line="240" w:lineRule="auto"/>
        <w:jc w:val="center"/>
        <w:rPr>
          <w:rFonts w:ascii="Century Gothic" w:eastAsia="Times New Roman" w:hAnsi="Century Gothic" w:cs="Times New Roman"/>
          <w:b/>
          <w:color w:val="222222"/>
          <w:sz w:val="24"/>
          <w:szCs w:val="24"/>
          <w:lang w:eastAsia="it-IT"/>
        </w:rPr>
      </w:pPr>
      <w:r w:rsidRPr="009E1A5C">
        <w:rPr>
          <w:rFonts w:ascii="Century Gothic" w:eastAsia="Times New Roman" w:hAnsi="Century Gothic" w:cs="Times New Roman"/>
          <w:b/>
          <w:bCs/>
          <w:color w:val="222222"/>
          <w:shd w:val="clear" w:color="auto" w:fill="FFFEFE"/>
          <w:lang w:eastAsia="it-IT"/>
        </w:rPr>
        <w:t xml:space="preserve">Anna </w:t>
      </w:r>
      <w:proofErr w:type="spellStart"/>
      <w:r w:rsidRPr="009E1A5C">
        <w:rPr>
          <w:rFonts w:ascii="Century Gothic" w:eastAsia="Times New Roman" w:hAnsi="Century Gothic" w:cs="Times New Roman"/>
          <w:b/>
          <w:bCs/>
          <w:color w:val="222222"/>
          <w:shd w:val="clear" w:color="auto" w:fill="FFFEFE"/>
          <w:lang w:eastAsia="it-IT"/>
        </w:rPr>
        <w:t>Puricella</w:t>
      </w:r>
      <w:proofErr w:type="spellEnd"/>
      <w:r w:rsidRPr="009E1A5C">
        <w:rPr>
          <w:rFonts w:ascii="Century Gothic" w:eastAsia="Times New Roman" w:hAnsi="Century Gothic" w:cs="Times New Roman"/>
          <w:b/>
          <w:bCs/>
          <w:color w:val="222222"/>
          <w:shd w:val="clear" w:color="auto" w:fill="FFFEFE"/>
          <w:lang w:eastAsia="it-IT"/>
        </w:rPr>
        <w:t xml:space="preserve"> – Repubblica Bari </w:t>
      </w:r>
      <w:r w:rsidRPr="009E1A5C">
        <w:rPr>
          <w:rFonts w:ascii="Century Gothic" w:eastAsia="Times New Roman" w:hAnsi="Century Gothic" w:cs="Times New Roman"/>
          <w:bCs/>
          <w:color w:val="222222"/>
          <w:shd w:val="clear" w:color="auto" w:fill="FFFEFE"/>
          <w:lang w:eastAsia="it-IT"/>
        </w:rPr>
        <w:t xml:space="preserve">dialoga con </w:t>
      </w:r>
      <w:r w:rsidRPr="009E1A5C">
        <w:rPr>
          <w:rFonts w:ascii="Century Gothic" w:eastAsia="Times New Roman" w:hAnsi="Century Gothic" w:cs="Times New Roman"/>
          <w:b/>
          <w:color w:val="222222"/>
          <w:sz w:val="24"/>
          <w:szCs w:val="24"/>
          <w:lang w:eastAsia="it-IT"/>
        </w:rPr>
        <w:t xml:space="preserve">Francesco </w:t>
      </w:r>
      <w:proofErr w:type="spellStart"/>
      <w:proofErr w:type="gramStart"/>
      <w:r w:rsidRPr="009E1A5C">
        <w:rPr>
          <w:rFonts w:ascii="Century Gothic" w:eastAsia="Times New Roman" w:hAnsi="Century Gothic" w:cs="Times New Roman"/>
          <w:b/>
          <w:color w:val="222222"/>
          <w:sz w:val="24"/>
          <w:szCs w:val="24"/>
          <w:lang w:eastAsia="it-IT"/>
        </w:rPr>
        <w:t>Logoluso</w:t>
      </w:r>
      <w:proofErr w:type="spellEnd"/>
      <w:proofErr w:type="gramEnd"/>
    </w:p>
    <w:p w:rsidR="00B23437" w:rsidRPr="0036496D" w:rsidRDefault="00B23437" w:rsidP="00E039EE">
      <w:pPr>
        <w:shd w:val="clear" w:color="auto" w:fill="FFFFFF"/>
        <w:spacing w:after="0" w:line="240" w:lineRule="auto"/>
        <w:jc w:val="center"/>
        <w:rPr>
          <w:rFonts w:ascii="Century Gothic" w:eastAsia="Times New Roman" w:hAnsi="Century Gothic" w:cs="Times New Roman"/>
          <w:b/>
          <w:bCs/>
          <w:color w:val="222222"/>
          <w:shd w:val="clear" w:color="auto" w:fill="FFFEFE"/>
          <w:lang w:eastAsia="it-IT"/>
        </w:rPr>
      </w:pPr>
    </w:p>
    <w:p w:rsidR="00E039EE" w:rsidRDefault="00E039EE" w:rsidP="00346684">
      <w:pPr>
        <w:spacing w:after="0"/>
        <w:rPr>
          <w:rFonts w:ascii="Century Gothic" w:hAnsi="Century Gothic"/>
          <w:b/>
        </w:rPr>
      </w:pPr>
    </w:p>
    <w:p w:rsidR="00B97A04" w:rsidRDefault="00B97A04" w:rsidP="00D27B73">
      <w:pPr>
        <w:jc w:val="center"/>
        <w:rPr>
          <w:rFonts w:ascii="Century Gothic" w:hAnsi="Century Gothic"/>
          <w:b/>
        </w:rPr>
      </w:pPr>
      <w:r>
        <w:rPr>
          <w:rFonts w:ascii="Century Gothic" w:hAnsi="Century Gothic"/>
          <w:b/>
          <w:noProof/>
          <w:lang w:eastAsia="it-IT"/>
        </w:rPr>
        <w:drawing>
          <wp:inline distT="0" distB="0" distL="0" distR="0">
            <wp:extent cx="2162175" cy="3042562"/>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0-14 at 16.51.5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065" cy="3081809"/>
                    </a:xfrm>
                    <a:prstGeom prst="rect">
                      <a:avLst/>
                    </a:prstGeom>
                  </pic:spPr>
                </pic:pic>
              </a:graphicData>
            </a:graphic>
          </wp:inline>
        </w:drawing>
      </w:r>
    </w:p>
    <w:p w:rsidR="00B101AD" w:rsidRDefault="00B101AD" w:rsidP="00D27B73">
      <w:pPr>
        <w:jc w:val="center"/>
        <w:rPr>
          <w:rFonts w:ascii="Century Gothic" w:hAnsi="Century Gothic"/>
          <w:b/>
        </w:rPr>
      </w:pPr>
    </w:p>
    <w:p w:rsidR="00346684" w:rsidRPr="00346684" w:rsidRDefault="00346684" w:rsidP="00346684">
      <w:pPr>
        <w:spacing w:after="0"/>
        <w:jc w:val="center"/>
        <w:rPr>
          <w:rFonts w:ascii="Century Gothic" w:hAnsi="Century Gothic"/>
          <w:b/>
        </w:rPr>
      </w:pPr>
      <w:r w:rsidRPr="00346684">
        <w:rPr>
          <w:rFonts w:ascii="Century Gothic" w:hAnsi="Century Gothic"/>
          <w:b/>
        </w:rPr>
        <w:t xml:space="preserve">Sabato 24 ottobre, </w:t>
      </w:r>
      <w:proofErr w:type="gramStart"/>
      <w:r w:rsidRPr="00346684">
        <w:rPr>
          <w:rFonts w:ascii="Century Gothic" w:hAnsi="Century Gothic"/>
          <w:b/>
        </w:rPr>
        <w:t>a partire dalle</w:t>
      </w:r>
      <w:proofErr w:type="gramEnd"/>
      <w:r w:rsidRPr="00346684">
        <w:rPr>
          <w:rFonts w:ascii="Century Gothic" w:hAnsi="Century Gothic"/>
          <w:b/>
        </w:rPr>
        <w:t xml:space="preserve"> ore 19.00, l’associazione culturale Sapere 2000· Angelo Ruggieri e il Laboratorio Urbano Palazzo </w:t>
      </w:r>
      <w:proofErr w:type="spellStart"/>
      <w:r w:rsidRPr="00346684">
        <w:rPr>
          <w:rFonts w:ascii="Century Gothic" w:hAnsi="Century Gothic"/>
          <w:b/>
        </w:rPr>
        <w:t>Tupputi</w:t>
      </w:r>
      <w:proofErr w:type="spellEnd"/>
      <w:r w:rsidRPr="00346684">
        <w:rPr>
          <w:rFonts w:ascii="Century Gothic" w:hAnsi="Century Gothic"/>
          <w:b/>
        </w:rPr>
        <w:t xml:space="preserve"> di Bisceglie, inaugurano la mostra dedicata </w:t>
      </w:r>
      <w:r w:rsidR="00B23437" w:rsidRPr="00346684">
        <w:rPr>
          <w:rFonts w:ascii="Century Gothic" w:hAnsi="Century Gothic"/>
          <w:b/>
        </w:rPr>
        <w:t>alla storia della RCA</w:t>
      </w:r>
      <w:r w:rsidR="00B23437" w:rsidRPr="00346684">
        <w:rPr>
          <w:rFonts w:ascii="Century Gothic" w:hAnsi="Century Gothic"/>
          <w:b/>
        </w:rPr>
        <w:t xml:space="preserve"> </w:t>
      </w:r>
      <w:r w:rsidR="00B23437">
        <w:rPr>
          <w:rFonts w:ascii="Century Gothic" w:hAnsi="Century Gothic"/>
          <w:b/>
        </w:rPr>
        <w:t xml:space="preserve">e del suo </w:t>
      </w:r>
      <w:r w:rsidRPr="00346684">
        <w:rPr>
          <w:rFonts w:ascii="Century Gothic" w:hAnsi="Century Gothic"/>
          <w:b/>
        </w:rPr>
        <w:t xml:space="preserve">Art </w:t>
      </w:r>
      <w:proofErr w:type="spellStart"/>
      <w:r w:rsidRPr="00346684">
        <w:rPr>
          <w:rFonts w:ascii="Century Gothic" w:hAnsi="Century Gothic"/>
          <w:b/>
        </w:rPr>
        <w:t>Director</w:t>
      </w:r>
      <w:proofErr w:type="spellEnd"/>
      <w:r w:rsidRPr="00346684">
        <w:rPr>
          <w:rFonts w:ascii="Century Gothic" w:hAnsi="Century Gothic"/>
          <w:b/>
        </w:rPr>
        <w:t xml:space="preserve"> Francesco </w:t>
      </w:r>
      <w:proofErr w:type="spellStart"/>
      <w:r w:rsidRPr="00346684">
        <w:rPr>
          <w:rFonts w:ascii="Century Gothic" w:hAnsi="Century Gothic"/>
          <w:b/>
        </w:rPr>
        <w:t>Logoluso</w:t>
      </w:r>
      <w:proofErr w:type="spellEnd"/>
      <w:r w:rsidRPr="00346684">
        <w:rPr>
          <w:rFonts w:ascii="Century Gothic" w:hAnsi="Century Gothic"/>
          <w:b/>
        </w:rPr>
        <w:t xml:space="preserve">. </w:t>
      </w:r>
    </w:p>
    <w:p w:rsidR="00346684" w:rsidRDefault="00346684" w:rsidP="00346684">
      <w:pPr>
        <w:spacing w:after="0"/>
        <w:jc w:val="center"/>
        <w:rPr>
          <w:rFonts w:ascii="Century Gothic" w:hAnsi="Century Gothic"/>
          <w:b/>
        </w:rPr>
      </w:pPr>
      <w:r w:rsidRPr="00346684">
        <w:rPr>
          <w:rFonts w:ascii="Century Gothic" w:hAnsi="Century Gothic"/>
          <w:b/>
        </w:rPr>
        <w:t>Un evento che raccoglie alcune delle più interessanti opere del direttore artistico della nota casa discograf</w:t>
      </w:r>
      <w:r w:rsidR="00EB0085">
        <w:rPr>
          <w:rFonts w:ascii="Century Gothic" w:hAnsi="Century Gothic"/>
          <w:b/>
        </w:rPr>
        <w:t>ica italiana</w:t>
      </w:r>
      <w:r w:rsidRPr="00346684">
        <w:rPr>
          <w:rFonts w:ascii="Century Gothic" w:hAnsi="Century Gothic"/>
          <w:b/>
        </w:rPr>
        <w:t>.</w:t>
      </w:r>
    </w:p>
    <w:p w:rsidR="000B2925" w:rsidRDefault="00802B9F" w:rsidP="00B97A04">
      <w:pPr>
        <w:jc w:val="both"/>
        <w:rPr>
          <w:rFonts w:ascii="Century Gothic" w:hAnsi="Century Gothic"/>
        </w:rPr>
      </w:pPr>
      <w:bookmarkStart w:id="0" w:name="_GoBack"/>
      <w:bookmarkEnd w:id="0"/>
      <w:r>
        <w:rPr>
          <w:rFonts w:ascii="Century Gothic" w:hAnsi="Century Gothic"/>
        </w:rPr>
        <w:lastRenderedPageBreak/>
        <w:t xml:space="preserve">Erano gli anni ’60 e ’70 e il mondo andava </w:t>
      </w:r>
      <w:r w:rsidR="000B2925">
        <w:rPr>
          <w:rFonts w:ascii="Century Gothic" w:hAnsi="Century Gothic"/>
        </w:rPr>
        <w:t>“</w:t>
      </w:r>
      <w:r w:rsidRPr="000B2925">
        <w:rPr>
          <w:rFonts w:ascii="Century Gothic" w:hAnsi="Century Gothic"/>
        </w:rPr>
        <w:t>a 100 all’ora</w:t>
      </w:r>
      <w:r w:rsidR="000B2925">
        <w:rPr>
          <w:rFonts w:ascii="Century Gothic" w:hAnsi="Century Gothic"/>
        </w:rPr>
        <w:t xml:space="preserve">”. </w:t>
      </w:r>
      <w:r w:rsidR="00CC61CF">
        <w:rPr>
          <w:rFonts w:ascii="Century Gothic" w:hAnsi="Century Gothic"/>
        </w:rPr>
        <w:t>L’universo</w:t>
      </w:r>
      <w:r w:rsidR="000B2925">
        <w:rPr>
          <w:rFonts w:ascii="Century Gothic" w:hAnsi="Century Gothic"/>
        </w:rPr>
        <w:t xml:space="preserve"> artistico e quello musicale presero il largo</w:t>
      </w:r>
      <w:r w:rsidR="00EB0085">
        <w:rPr>
          <w:rFonts w:ascii="Century Gothic" w:hAnsi="Century Gothic"/>
        </w:rPr>
        <w:t>: non si trattava di</w:t>
      </w:r>
      <w:r w:rsidR="000B2925">
        <w:rPr>
          <w:rFonts w:ascii="Century Gothic" w:hAnsi="Century Gothic"/>
        </w:rPr>
        <w:t xml:space="preserve"> un mero fenomeno “di costume”, </w:t>
      </w:r>
      <w:r w:rsidR="00EB0085">
        <w:rPr>
          <w:rFonts w:ascii="Century Gothic" w:hAnsi="Century Gothic"/>
        </w:rPr>
        <w:t>quanto in realtà</w:t>
      </w:r>
      <w:r w:rsidR="000B2925">
        <w:rPr>
          <w:rFonts w:ascii="Century Gothic" w:hAnsi="Century Gothic"/>
        </w:rPr>
        <w:t xml:space="preserve"> </w:t>
      </w:r>
      <w:r w:rsidR="00EB0085">
        <w:rPr>
          <w:rFonts w:ascii="Century Gothic" w:hAnsi="Century Gothic"/>
        </w:rPr>
        <w:t>del</w:t>
      </w:r>
      <w:r w:rsidR="000B2925">
        <w:rPr>
          <w:rFonts w:ascii="Century Gothic" w:hAnsi="Century Gothic"/>
        </w:rPr>
        <w:t>l’espressione culturale di una generazione</w:t>
      </w:r>
      <w:r w:rsidR="00E93A7A">
        <w:rPr>
          <w:rFonts w:ascii="Century Gothic" w:hAnsi="Century Gothic"/>
        </w:rPr>
        <w:t xml:space="preserve"> che avrebbe fatto la storia.</w:t>
      </w:r>
    </w:p>
    <w:p w:rsidR="00A5292B" w:rsidRDefault="00E93A7A" w:rsidP="00B97A04">
      <w:pPr>
        <w:jc w:val="both"/>
        <w:rPr>
          <w:rFonts w:ascii="Century Gothic" w:hAnsi="Century Gothic"/>
        </w:rPr>
      </w:pPr>
      <w:r>
        <w:rPr>
          <w:rFonts w:ascii="Century Gothic" w:hAnsi="Century Gothic"/>
        </w:rPr>
        <w:t xml:space="preserve">Erano gli anni delle prime contestazioni, di un fermento </w:t>
      </w:r>
      <w:r w:rsidR="00A5292B">
        <w:rPr>
          <w:rFonts w:ascii="Century Gothic" w:hAnsi="Century Gothic"/>
        </w:rPr>
        <w:t xml:space="preserve">politico e sociale che galvanizzò ogni forma artistica e culturale. </w:t>
      </w:r>
    </w:p>
    <w:p w:rsidR="00E93A7A" w:rsidRDefault="00A5292B" w:rsidP="00B97A04">
      <w:pPr>
        <w:jc w:val="both"/>
        <w:rPr>
          <w:rFonts w:ascii="Century Gothic" w:hAnsi="Century Gothic"/>
        </w:rPr>
      </w:pPr>
      <w:r>
        <w:rPr>
          <w:rFonts w:ascii="Century Gothic" w:hAnsi="Century Gothic"/>
        </w:rPr>
        <w:t xml:space="preserve">Erano gli anni </w:t>
      </w:r>
      <w:r w:rsidRPr="00A5292B">
        <w:rPr>
          <w:rFonts w:ascii="Century Gothic" w:hAnsi="Century Gothic"/>
        </w:rPr>
        <w:t xml:space="preserve">del Carosello, dell’hula hop, </w:t>
      </w:r>
      <w:r w:rsidR="00EB0085">
        <w:rPr>
          <w:rFonts w:ascii="Century Gothic" w:hAnsi="Century Gothic"/>
        </w:rPr>
        <w:t>del vinile,</w:t>
      </w:r>
      <w:r>
        <w:rPr>
          <w:rFonts w:ascii="Century Gothic" w:hAnsi="Century Gothic"/>
        </w:rPr>
        <w:t xml:space="preserve"> </w:t>
      </w:r>
      <w:r w:rsidR="00387CEE">
        <w:rPr>
          <w:rFonts w:ascii="Century Gothic" w:hAnsi="Century Gothic"/>
        </w:rPr>
        <w:t>supporto sonoro</w:t>
      </w:r>
      <w:r>
        <w:rPr>
          <w:rFonts w:ascii="Century Gothic" w:hAnsi="Century Gothic"/>
        </w:rPr>
        <w:t xml:space="preserve"> </w:t>
      </w:r>
      <w:r w:rsidRPr="00A5292B">
        <w:rPr>
          <w:rFonts w:ascii="Century Gothic" w:hAnsi="Century Gothic"/>
        </w:rPr>
        <w:t xml:space="preserve">(33 e 45 giri) </w:t>
      </w:r>
      <w:r>
        <w:rPr>
          <w:rFonts w:ascii="Century Gothic" w:hAnsi="Century Gothic"/>
        </w:rPr>
        <w:t>capace di esprimere un</w:t>
      </w:r>
      <w:r w:rsidRPr="00802B9F">
        <w:rPr>
          <w:rFonts w:ascii="Century Gothic" w:hAnsi="Century Gothic"/>
        </w:rPr>
        <w:t xml:space="preserve"> suono</w:t>
      </w:r>
      <w:r>
        <w:rPr>
          <w:rFonts w:ascii="Century Gothic" w:hAnsi="Century Gothic"/>
        </w:rPr>
        <w:t xml:space="preserve"> impareggiabilmente caldo, quando</w:t>
      </w:r>
      <w:r w:rsidRPr="00802B9F">
        <w:rPr>
          <w:rFonts w:ascii="Century Gothic" w:hAnsi="Century Gothic"/>
        </w:rPr>
        <w:t xml:space="preserve"> </w:t>
      </w:r>
      <w:r>
        <w:rPr>
          <w:rFonts w:ascii="Century Gothic" w:hAnsi="Century Gothic"/>
        </w:rPr>
        <w:t>la</w:t>
      </w:r>
      <w:r w:rsidRPr="00802B9F">
        <w:rPr>
          <w:rFonts w:ascii="Century Gothic" w:hAnsi="Century Gothic"/>
        </w:rPr>
        <w:t xml:space="preserve"> puntina del giradischi </w:t>
      </w:r>
      <w:r>
        <w:rPr>
          <w:rFonts w:ascii="Century Gothic" w:hAnsi="Century Gothic"/>
        </w:rPr>
        <w:t xml:space="preserve">incontrava </w:t>
      </w:r>
      <w:r w:rsidR="00CC61CF">
        <w:rPr>
          <w:rFonts w:ascii="Century Gothic" w:hAnsi="Century Gothic"/>
        </w:rPr>
        <w:t>la magica piastra circolare</w:t>
      </w:r>
      <w:r>
        <w:rPr>
          <w:rFonts w:ascii="Century Gothic" w:hAnsi="Century Gothic"/>
        </w:rPr>
        <w:t>.</w:t>
      </w:r>
    </w:p>
    <w:p w:rsidR="00387CEE" w:rsidRDefault="00A5292B" w:rsidP="00B97A04">
      <w:pPr>
        <w:jc w:val="both"/>
        <w:rPr>
          <w:rFonts w:ascii="Century Gothic" w:hAnsi="Century Gothic"/>
        </w:rPr>
      </w:pPr>
      <w:r>
        <w:rPr>
          <w:rFonts w:ascii="Century Gothic" w:hAnsi="Century Gothic"/>
        </w:rPr>
        <w:t xml:space="preserve">È </w:t>
      </w:r>
      <w:proofErr w:type="gramStart"/>
      <w:r>
        <w:rPr>
          <w:rFonts w:ascii="Century Gothic" w:hAnsi="Century Gothic"/>
        </w:rPr>
        <w:t>a</w:t>
      </w:r>
      <w:r w:rsidR="00B97A04" w:rsidRPr="00B97A04">
        <w:rPr>
          <w:rFonts w:ascii="Century Gothic" w:hAnsi="Century Gothic"/>
        </w:rPr>
        <w:t xml:space="preserve"> partire </w:t>
      </w:r>
      <w:r>
        <w:rPr>
          <w:rFonts w:ascii="Century Gothic" w:hAnsi="Century Gothic"/>
        </w:rPr>
        <w:t>da</w:t>
      </w:r>
      <w:proofErr w:type="gramEnd"/>
      <w:r>
        <w:rPr>
          <w:rFonts w:ascii="Century Gothic" w:hAnsi="Century Gothic"/>
        </w:rPr>
        <w:t xml:space="preserve"> questi anni che il disco</w:t>
      </w:r>
      <w:r w:rsidR="00B97A04" w:rsidRPr="00B97A04">
        <w:rPr>
          <w:rFonts w:ascii="Century Gothic" w:hAnsi="Century Gothic"/>
        </w:rPr>
        <w:t xml:space="preserve"> diventa non solo un prodotto di am</w:t>
      </w:r>
      <w:r w:rsidR="00B97A04">
        <w:rPr>
          <w:rFonts w:ascii="Century Gothic" w:hAnsi="Century Gothic"/>
        </w:rPr>
        <w:t xml:space="preserve">pio consumo e oggetto di forti </w:t>
      </w:r>
      <w:r w:rsidR="00B97A04" w:rsidRPr="00B97A04">
        <w:rPr>
          <w:rFonts w:ascii="Century Gothic" w:hAnsi="Century Gothic"/>
        </w:rPr>
        <w:t>in</w:t>
      </w:r>
      <w:r>
        <w:rPr>
          <w:rFonts w:ascii="Century Gothic" w:hAnsi="Century Gothic"/>
        </w:rPr>
        <w:t xml:space="preserve">teressi economici, ma anche </w:t>
      </w:r>
      <w:r w:rsidR="00CC61CF">
        <w:rPr>
          <w:rFonts w:ascii="Century Gothic" w:hAnsi="Century Gothic"/>
        </w:rPr>
        <w:t xml:space="preserve">il </w:t>
      </w:r>
      <w:r>
        <w:rPr>
          <w:rFonts w:ascii="Century Gothic" w:hAnsi="Century Gothic"/>
        </w:rPr>
        <w:t>simbolo</w:t>
      </w:r>
      <w:r w:rsidR="00B97A04" w:rsidRPr="00B97A04">
        <w:rPr>
          <w:rFonts w:ascii="Century Gothic" w:hAnsi="Century Gothic"/>
        </w:rPr>
        <w:t xml:space="preserve"> dei radicali mutamenti sociali in atto soprattutto nelle giovani generazioni. L’importanza del </w:t>
      </w:r>
      <w:r w:rsidR="00387CEE">
        <w:rPr>
          <w:rFonts w:ascii="Century Gothic" w:hAnsi="Century Gothic"/>
        </w:rPr>
        <w:t>vinile</w:t>
      </w:r>
      <w:r w:rsidR="00B97A04" w:rsidRPr="00B97A04">
        <w:rPr>
          <w:rFonts w:ascii="Century Gothic" w:hAnsi="Century Gothic"/>
        </w:rPr>
        <w:t xml:space="preserve"> come veicolo di musi</w:t>
      </w:r>
      <w:r w:rsidR="00B97A04">
        <w:rPr>
          <w:rFonts w:ascii="Century Gothic" w:hAnsi="Century Gothic"/>
        </w:rPr>
        <w:t xml:space="preserve">ca (classica, jazz, pop, rock) </w:t>
      </w:r>
      <w:r w:rsidR="00B97A04" w:rsidRPr="00B97A04">
        <w:rPr>
          <w:rFonts w:ascii="Century Gothic" w:hAnsi="Century Gothic"/>
        </w:rPr>
        <w:t xml:space="preserve">e di cultura cresce in modo esponenziale. </w:t>
      </w:r>
    </w:p>
    <w:p w:rsidR="00B97A04" w:rsidRPr="00387CEE" w:rsidRDefault="00B97A04" w:rsidP="00B97A04">
      <w:pPr>
        <w:jc w:val="both"/>
        <w:rPr>
          <w:rFonts w:ascii="Century Gothic" w:hAnsi="Century Gothic"/>
        </w:rPr>
      </w:pPr>
      <w:r w:rsidRPr="00B97A04">
        <w:rPr>
          <w:rFonts w:ascii="Century Gothic" w:hAnsi="Century Gothic"/>
        </w:rPr>
        <w:t>Parallelamente si rafforza l’attenzione dei produttori per l’immagine delle copertine dei singoli prodotti, sempre più spesso affidate alla sensibilità di artisti, illustratori, fotografi, che da semplici contenitori le trasformano in elementi di pregio, via via più complesse ed elaborate, f</w:t>
      </w:r>
      <w:r>
        <w:rPr>
          <w:rFonts w:ascii="Century Gothic" w:hAnsi="Century Gothic"/>
        </w:rPr>
        <w:t>ino a presentarsi talvolta come</w:t>
      </w:r>
      <w:r w:rsidRPr="00B97A04">
        <w:rPr>
          <w:rFonts w:ascii="Century Gothic" w:hAnsi="Century Gothic"/>
        </w:rPr>
        <w:t xml:space="preserve"> ricercate pubblicazioni, con pagine o fogli sciolti, in qualche caso quasi come multipli a più facciate.</w:t>
      </w:r>
      <w:r w:rsidR="00387CEE">
        <w:rPr>
          <w:rFonts w:ascii="Century Gothic" w:hAnsi="Century Gothic"/>
        </w:rPr>
        <w:t xml:space="preserve"> Il semplice </w:t>
      </w:r>
      <w:r w:rsidR="00387CEE" w:rsidRPr="00387CEE">
        <w:rPr>
          <w:rFonts w:ascii="Century Gothic" w:hAnsi="Century Gothic"/>
          <w:i/>
          <w:sz w:val="28"/>
          <w:szCs w:val="28"/>
        </w:rPr>
        <w:t>involucro</w:t>
      </w:r>
      <w:r w:rsidR="00387CEE">
        <w:rPr>
          <w:rFonts w:ascii="Century Gothic" w:hAnsi="Century Gothic"/>
        </w:rPr>
        <w:t xml:space="preserve"> diventò </w:t>
      </w:r>
      <w:r w:rsidR="00387CEE" w:rsidRPr="00387CEE">
        <w:rPr>
          <w:rFonts w:ascii="Century Gothic" w:hAnsi="Century Gothic"/>
          <w:i/>
          <w:sz w:val="28"/>
          <w:szCs w:val="28"/>
        </w:rPr>
        <w:t>magico</w:t>
      </w:r>
      <w:r w:rsidR="00387CEE">
        <w:rPr>
          <w:rFonts w:ascii="Century Gothic" w:hAnsi="Century Gothic"/>
        </w:rPr>
        <w:t xml:space="preserve">, oggetto fascinoso e seducente, veicolo estetico, d’autore. </w:t>
      </w:r>
    </w:p>
    <w:p w:rsidR="002B6A0E" w:rsidRDefault="002B6A0E" w:rsidP="00B97A04">
      <w:pPr>
        <w:jc w:val="both"/>
        <w:rPr>
          <w:rFonts w:ascii="Century Gothic" w:hAnsi="Century Gothic"/>
        </w:rPr>
      </w:pPr>
      <w:r>
        <w:rPr>
          <w:rFonts w:ascii="Century Gothic" w:hAnsi="Century Gothic"/>
        </w:rPr>
        <w:t xml:space="preserve">Ogni disco e la sua copertina possiedono una storia. Vicende speciali </w:t>
      </w:r>
      <w:r w:rsidRPr="002B6A0E">
        <w:rPr>
          <w:rFonts w:ascii="Century Gothic" w:hAnsi="Century Gothic"/>
        </w:rPr>
        <w:t>che ha</w:t>
      </w:r>
      <w:r>
        <w:rPr>
          <w:rFonts w:ascii="Century Gothic" w:hAnsi="Century Gothic"/>
        </w:rPr>
        <w:t>nno</w:t>
      </w:r>
      <w:r w:rsidRPr="002B6A0E">
        <w:rPr>
          <w:rFonts w:ascii="Century Gothic" w:hAnsi="Century Gothic"/>
        </w:rPr>
        <w:t xml:space="preserve"> cominciato a tramontare</w:t>
      </w:r>
      <w:r>
        <w:rPr>
          <w:rFonts w:ascii="Century Gothic" w:hAnsi="Century Gothic"/>
        </w:rPr>
        <w:t xml:space="preserve"> nell’era dei </w:t>
      </w:r>
      <w:proofErr w:type="spellStart"/>
      <w:r>
        <w:rPr>
          <w:rFonts w:ascii="Century Gothic" w:hAnsi="Century Gothic"/>
        </w:rPr>
        <w:t>Cd</w:t>
      </w:r>
      <w:proofErr w:type="spellEnd"/>
      <w:r w:rsidRPr="002B6A0E">
        <w:rPr>
          <w:rFonts w:ascii="Century Gothic" w:hAnsi="Century Gothic"/>
        </w:rPr>
        <w:t xml:space="preserve"> </w:t>
      </w:r>
      <w:r>
        <w:rPr>
          <w:rFonts w:ascii="Century Gothic" w:hAnsi="Century Gothic"/>
        </w:rPr>
        <w:t>e sono</w:t>
      </w:r>
      <w:r w:rsidRPr="002B6A0E">
        <w:rPr>
          <w:rFonts w:ascii="Century Gothic" w:hAnsi="Century Gothic"/>
        </w:rPr>
        <w:t xml:space="preserve"> definitivamente </w:t>
      </w:r>
      <w:r>
        <w:rPr>
          <w:rFonts w:ascii="Century Gothic" w:hAnsi="Century Gothic"/>
        </w:rPr>
        <w:t xml:space="preserve">scomparse nell’epoca digitale. </w:t>
      </w:r>
    </w:p>
    <w:p w:rsidR="00387CEE" w:rsidRDefault="00CC61CF" w:rsidP="00B97A04">
      <w:pPr>
        <w:jc w:val="both"/>
        <w:rPr>
          <w:rFonts w:ascii="Century Gothic" w:hAnsi="Century Gothic"/>
        </w:rPr>
      </w:pPr>
      <w:r>
        <w:rPr>
          <w:rFonts w:ascii="Century Gothic" w:hAnsi="Century Gothic"/>
        </w:rPr>
        <w:t>Eppure oggi s</w:t>
      </w:r>
      <w:r w:rsidR="002B6A0E">
        <w:rPr>
          <w:rFonts w:ascii="Century Gothic" w:hAnsi="Century Gothic"/>
        </w:rPr>
        <w:t>ono tanti i nostalgici del figlio del 78 giri in gommalacca</w:t>
      </w:r>
      <w:r>
        <w:rPr>
          <w:rFonts w:ascii="Century Gothic" w:hAnsi="Century Gothic"/>
        </w:rPr>
        <w:t xml:space="preserve">, non è solo nostomania da </w:t>
      </w:r>
      <w:proofErr w:type="spellStart"/>
      <w:r>
        <w:rPr>
          <w:rFonts w:ascii="Century Gothic" w:hAnsi="Century Gothic"/>
        </w:rPr>
        <w:t>hipster</w:t>
      </w:r>
      <w:proofErr w:type="spellEnd"/>
      <w:r>
        <w:rPr>
          <w:rFonts w:ascii="Century Gothic" w:hAnsi="Century Gothic"/>
        </w:rPr>
        <w:t>.</w:t>
      </w:r>
    </w:p>
    <w:p w:rsidR="00AC57D4" w:rsidRDefault="00CC61CF" w:rsidP="00AC57D4">
      <w:pPr>
        <w:spacing w:after="0"/>
        <w:jc w:val="both"/>
        <w:rPr>
          <w:rFonts w:ascii="Century Gothic" w:hAnsi="Century Gothic"/>
        </w:rPr>
      </w:pPr>
      <w:r w:rsidRPr="00CC61CF">
        <w:rPr>
          <w:rFonts w:ascii="Century Gothic" w:hAnsi="Century Gothic"/>
          <w:b/>
        </w:rPr>
        <w:t>Sabato 24 ottobre</w:t>
      </w:r>
      <w:r>
        <w:rPr>
          <w:rFonts w:ascii="Century Gothic" w:hAnsi="Century Gothic"/>
        </w:rPr>
        <w:t xml:space="preserve"> l’associazione </w:t>
      </w:r>
      <w:r w:rsidRPr="00CC61CF">
        <w:rPr>
          <w:rFonts w:ascii="Century Gothic" w:hAnsi="Century Gothic"/>
          <w:b/>
        </w:rPr>
        <w:t>Sapere 2000· Angelo Ruggieri</w:t>
      </w:r>
      <w:r w:rsidRPr="00CC61CF">
        <w:rPr>
          <w:rFonts w:ascii="Century Gothic" w:hAnsi="Century Gothic"/>
        </w:rPr>
        <w:t xml:space="preserve"> e il </w:t>
      </w:r>
      <w:r w:rsidRPr="00CC61CF">
        <w:rPr>
          <w:rFonts w:ascii="Century Gothic" w:hAnsi="Century Gothic"/>
          <w:b/>
        </w:rPr>
        <w:t xml:space="preserve">Laboratorio Urbano Palazzo </w:t>
      </w:r>
      <w:proofErr w:type="spellStart"/>
      <w:r w:rsidRPr="00CC61CF">
        <w:rPr>
          <w:rFonts w:ascii="Century Gothic" w:hAnsi="Century Gothic"/>
          <w:b/>
        </w:rPr>
        <w:t>Tupputi</w:t>
      </w:r>
      <w:proofErr w:type="spellEnd"/>
      <w:r w:rsidRPr="00CC61CF">
        <w:rPr>
          <w:rFonts w:ascii="Century Gothic" w:hAnsi="Century Gothic"/>
          <w:b/>
        </w:rPr>
        <w:t xml:space="preserve"> di Bisceglie</w:t>
      </w:r>
      <w:r w:rsidRPr="00CC61CF">
        <w:rPr>
          <w:rFonts w:ascii="Century Gothic" w:hAnsi="Century Gothic"/>
        </w:rPr>
        <w:t xml:space="preserve">, inaugurano la mostra dedicata all’Art </w:t>
      </w:r>
      <w:proofErr w:type="spellStart"/>
      <w:r w:rsidRPr="00CC61CF">
        <w:rPr>
          <w:rFonts w:ascii="Century Gothic" w:hAnsi="Century Gothic"/>
        </w:rPr>
        <w:t>Director</w:t>
      </w:r>
      <w:proofErr w:type="spellEnd"/>
      <w:r w:rsidRPr="00CC61CF">
        <w:rPr>
          <w:rFonts w:ascii="Century Gothic" w:hAnsi="Century Gothic"/>
        </w:rPr>
        <w:t xml:space="preserve"> </w:t>
      </w:r>
      <w:r w:rsidRPr="00CC61CF">
        <w:rPr>
          <w:rFonts w:ascii="Century Gothic" w:hAnsi="Century Gothic"/>
          <w:b/>
        </w:rPr>
        <w:t xml:space="preserve">Francesco </w:t>
      </w:r>
      <w:proofErr w:type="spellStart"/>
      <w:r w:rsidRPr="00CC61CF">
        <w:rPr>
          <w:rFonts w:ascii="Century Gothic" w:hAnsi="Century Gothic"/>
          <w:b/>
        </w:rPr>
        <w:t>Logoluso</w:t>
      </w:r>
      <w:proofErr w:type="spellEnd"/>
      <w:r w:rsidR="007A2A11">
        <w:rPr>
          <w:rFonts w:ascii="Century Gothic" w:hAnsi="Century Gothic"/>
          <w:b/>
        </w:rPr>
        <w:t xml:space="preserve"> </w:t>
      </w:r>
      <w:r w:rsidR="007A2A11" w:rsidRPr="007A2A11">
        <w:rPr>
          <w:rFonts w:ascii="Century Gothic" w:hAnsi="Century Gothic"/>
        </w:rPr>
        <w:t>– biscegliese di nascita e romano d’adozione -</w:t>
      </w:r>
      <w:r w:rsidRPr="00CC61CF">
        <w:rPr>
          <w:rFonts w:ascii="Century Gothic" w:hAnsi="Century Gothic"/>
        </w:rPr>
        <w:t xml:space="preserve"> e alla storia della </w:t>
      </w:r>
      <w:r w:rsidRPr="00CC61CF">
        <w:rPr>
          <w:rFonts w:ascii="Century Gothic" w:hAnsi="Century Gothic"/>
          <w:b/>
        </w:rPr>
        <w:t>RCA</w:t>
      </w:r>
      <w:r>
        <w:rPr>
          <w:rFonts w:ascii="Century Gothic" w:hAnsi="Century Gothic"/>
        </w:rPr>
        <w:t>, attraverso le copertine dei dischi realizzat</w:t>
      </w:r>
      <w:r w:rsidR="00E34D64">
        <w:rPr>
          <w:rFonts w:ascii="Century Gothic" w:hAnsi="Century Gothic"/>
        </w:rPr>
        <w:t xml:space="preserve">e da </w:t>
      </w:r>
      <w:proofErr w:type="spellStart"/>
      <w:r w:rsidR="00E34D64">
        <w:rPr>
          <w:rFonts w:ascii="Century Gothic" w:hAnsi="Century Gothic"/>
        </w:rPr>
        <w:t>Logoluso</w:t>
      </w:r>
      <w:proofErr w:type="spellEnd"/>
      <w:r w:rsidR="00E34D64">
        <w:rPr>
          <w:rFonts w:ascii="Century Gothic" w:hAnsi="Century Gothic"/>
        </w:rPr>
        <w:t xml:space="preserve"> durante gli anni 1963 – 1988,</w:t>
      </w:r>
      <w:r>
        <w:rPr>
          <w:rFonts w:ascii="Century Gothic" w:hAnsi="Century Gothic"/>
        </w:rPr>
        <w:t xml:space="preserve"> in cui è stato direttore artistico della nota casa discografica italiana.</w:t>
      </w:r>
      <w:r w:rsidR="00AC57D4">
        <w:rPr>
          <w:rFonts w:ascii="Century Gothic" w:hAnsi="Century Gothic"/>
        </w:rPr>
        <w:t xml:space="preserve"> </w:t>
      </w:r>
    </w:p>
    <w:p w:rsidR="00CC61CF" w:rsidRDefault="00AC57D4" w:rsidP="00AC57D4">
      <w:pPr>
        <w:spacing w:after="0"/>
        <w:jc w:val="both"/>
        <w:rPr>
          <w:rFonts w:ascii="Century Gothic" w:hAnsi="Century Gothic"/>
        </w:rPr>
      </w:pPr>
      <w:r>
        <w:rPr>
          <w:rFonts w:ascii="Century Gothic" w:hAnsi="Century Gothic"/>
        </w:rPr>
        <w:t xml:space="preserve">Dialogherà con </w:t>
      </w:r>
      <w:proofErr w:type="spellStart"/>
      <w:r>
        <w:rPr>
          <w:rFonts w:ascii="Century Gothic" w:hAnsi="Century Gothic"/>
        </w:rPr>
        <w:t>Logoluso</w:t>
      </w:r>
      <w:proofErr w:type="spellEnd"/>
      <w:r>
        <w:rPr>
          <w:rFonts w:ascii="Century Gothic" w:hAnsi="Century Gothic"/>
        </w:rPr>
        <w:t xml:space="preserve"> la giornalista de La Repubblica – Bari, Anna </w:t>
      </w:r>
      <w:proofErr w:type="spellStart"/>
      <w:r>
        <w:rPr>
          <w:rFonts w:ascii="Century Gothic" w:hAnsi="Century Gothic"/>
        </w:rPr>
        <w:t>Puricella</w:t>
      </w:r>
      <w:proofErr w:type="spellEnd"/>
      <w:r>
        <w:rPr>
          <w:rFonts w:ascii="Century Gothic" w:hAnsi="Century Gothic"/>
        </w:rPr>
        <w:t>.</w:t>
      </w:r>
    </w:p>
    <w:p w:rsidR="00AC57D4" w:rsidRDefault="00AC57D4" w:rsidP="00AC57D4">
      <w:pPr>
        <w:spacing w:after="0"/>
        <w:jc w:val="both"/>
        <w:rPr>
          <w:rFonts w:ascii="Century Gothic" w:hAnsi="Century Gothic"/>
        </w:rPr>
      </w:pPr>
    </w:p>
    <w:p w:rsidR="00F76274" w:rsidRDefault="00CC61CF" w:rsidP="00B97A04">
      <w:pPr>
        <w:jc w:val="both"/>
        <w:rPr>
          <w:rFonts w:ascii="Century Gothic" w:hAnsi="Century Gothic"/>
        </w:rPr>
      </w:pPr>
      <w:r>
        <w:rPr>
          <w:rFonts w:ascii="Century Gothic" w:hAnsi="Century Gothic"/>
        </w:rPr>
        <w:t xml:space="preserve">“Parlare di Francesco </w:t>
      </w:r>
      <w:proofErr w:type="spellStart"/>
      <w:r w:rsidR="007A2A11">
        <w:rPr>
          <w:rFonts w:ascii="Century Gothic" w:hAnsi="Century Gothic"/>
        </w:rPr>
        <w:t>Logoluso</w:t>
      </w:r>
      <w:proofErr w:type="spellEnd"/>
      <w:r w:rsidR="007A2A11">
        <w:rPr>
          <w:rFonts w:ascii="Century Gothic" w:hAnsi="Century Gothic"/>
        </w:rPr>
        <w:t xml:space="preserve"> </w:t>
      </w:r>
      <w:r>
        <w:rPr>
          <w:rFonts w:ascii="Century Gothic" w:hAnsi="Century Gothic"/>
        </w:rPr>
        <w:t>vuol dire</w:t>
      </w:r>
      <w:r w:rsidR="007A2A11">
        <w:rPr>
          <w:rFonts w:ascii="Century Gothic" w:hAnsi="Century Gothic"/>
        </w:rPr>
        <w:t xml:space="preserve">, allora, raccontare una parte importante di questa storia, durata </w:t>
      </w:r>
      <w:proofErr w:type="gramStart"/>
      <w:r w:rsidR="007A2A11">
        <w:rPr>
          <w:rFonts w:ascii="Century Gothic" w:hAnsi="Century Gothic"/>
        </w:rPr>
        <w:t>25</w:t>
      </w:r>
      <w:proofErr w:type="gramEnd"/>
      <w:r w:rsidR="007A2A11">
        <w:rPr>
          <w:rFonts w:ascii="Century Gothic" w:hAnsi="Century Gothic"/>
        </w:rPr>
        <w:t xml:space="preserve"> anni</w:t>
      </w:r>
      <w:r w:rsidR="00E34D64">
        <w:rPr>
          <w:rFonts w:ascii="Century Gothic" w:hAnsi="Century Gothic"/>
        </w:rPr>
        <w:t xml:space="preserve"> [</w:t>
      </w:r>
      <w:r w:rsidR="007A2A11">
        <w:rPr>
          <w:rFonts w:ascii="Century Gothic" w:hAnsi="Century Gothic"/>
        </w:rPr>
        <w:t>…</w:t>
      </w:r>
      <w:r w:rsidR="00E34D64">
        <w:rPr>
          <w:rFonts w:ascii="Century Gothic" w:hAnsi="Century Gothic"/>
        </w:rPr>
        <w:t>]</w:t>
      </w:r>
      <w:r w:rsidR="007A2A11">
        <w:rPr>
          <w:rFonts w:ascii="Century Gothic" w:hAnsi="Century Gothic"/>
        </w:rPr>
        <w:t xml:space="preserve"> </w:t>
      </w:r>
      <w:proofErr w:type="spellStart"/>
      <w:r w:rsidR="007A2A11">
        <w:rPr>
          <w:rFonts w:ascii="Century Gothic" w:hAnsi="Century Gothic"/>
        </w:rPr>
        <w:t>Logoluso</w:t>
      </w:r>
      <w:proofErr w:type="spellEnd"/>
      <w:r w:rsidR="007A2A11">
        <w:rPr>
          <w:rFonts w:ascii="Century Gothic" w:hAnsi="Century Gothic"/>
        </w:rPr>
        <w:t xml:space="preserve"> si è inventato un mestiere, un’impostazione produttiva, ha creato una vera e propria bottega all’interno dell’azienda, senza crearsi uno stile predefinito, ma diversificando i vari 33 </w:t>
      </w:r>
      <w:r w:rsidR="00E34D64">
        <w:rPr>
          <w:rFonts w:ascii="Century Gothic" w:hAnsi="Century Gothic"/>
        </w:rPr>
        <w:t xml:space="preserve">e 45 </w:t>
      </w:r>
      <w:r w:rsidR="007A2A11">
        <w:rPr>
          <w:rFonts w:ascii="Century Gothic" w:hAnsi="Century Gothic"/>
        </w:rPr>
        <w:t>giri</w:t>
      </w:r>
      <w:r w:rsidR="00E34D64">
        <w:rPr>
          <w:rFonts w:ascii="Century Gothic" w:hAnsi="Century Gothic"/>
        </w:rPr>
        <w:t>; [</w:t>
      </w:r>
      <w:r w:rsidR="007A2A11">
        <w:rPr>
          <w:rFonts w:ascii="Century Gothic" w:hAnsi="Century Gothic"/>
        </w:rPr>
        <w:t>…</w:t>
      </w:r>
      <w:r w:rsidR="00E34D64">
        <w:rPr>
          <w:rFonts w:ascii="Century Gothic" w:hAnsi="Century Gothic"/>
        </w:rPr>
        <w:t>]</w:t>
      </w:r>
      <w:r w:rsidR="007A2A11">
        <w:rPr>
          <w:rFonts w:ascii="Century Gothic" w:hAnsi="Century Gothic"/>
        </w:rPr>
        <w:t xml:space="preserve"> non è stato un semplice grafico, ma il coordinatore di un team affiatato in grado di gestire una mole immensa di lavoro, dalle copertine alla pubblicità ai manifesti, insomma una grafica coordinata al servizio di cantanti, musicisti e soprattutto cantautori: da Luigi Tenco a Ennio Morricone, da Francesco De Gregori a Ivan Graziani, da Lucio dalla ad Antonello Venditti, da renato Zero a Gianni Morandi, da Lucio Battisti a Rino Gaetano, da Mia Martini a Enzo Jannacci.</w:t>
      </w:r>
      <w:r w:rsidR="00222E27" w:rsidRPr="00222E27">
        <w:rPr>
          <w:rFonts w:ascii="Century Gothic" w:hAnsi="Century Gothic"/>
        </w:rPr>
        <w:t xml:space="preserve"> </w:t>
      </w:r>
      <w:proofErr w:type="gramStart"/>
      <w:r w:rsidR="00222E27">
        <w:rPr>
          <w:rFonts w:ascii="Century Gothic" w:hAnsi="Century Gothic"/>
        </w:rPr>
        <w:t>[…</w:t>
      </w:r>
      <w:proofErr w:type="gramEnd"/>
      <w:r w:rsidR="00222E27">
        <w:rPr>
          <w:rFonts w:ascii="Century Gothic" w:hAnsi="Century Gothic"/>
        </w:rPr>
        <w:t>]</w:t>
      </w:r>
      <w:r w:rsidR="00222E27">
        <w:rPr>
          <w:rFonts w:ascii="Century Gothic" w:hAnsi="Century Gothic"/>
        </w:rPr>
        <w:t xml:space="preserve"> </w:t>
      </w:r>
      <w:r w:rsidR="007A2A11">
        <w:rPr>
          <w:rFonts w:ascii="Century Gothic" w:hAnsi="Century Gothic"/>
        </w:rPr>
        <w:t xml:space="preserve">Certo, il tocco di </w:t>
      </w:r>
      <w:proofErr w:type="spellStart"/>
      <w:r w:rsidR="007A2A11">
        <w:rPr>
          <w:rFonts w:ascii="Century Gothic" w:hAnsi="Century Gothic"/>
        </w:rPr>
        <w:t>Logoluso</w:t>
      </w:r>
      <w:proofErr w:type="spellEnd"/>
      <w:r w:rsidR="007A2A11">
        <w:rPr>
          <w:rFonts w:ascii="Century Gothic" w:hAnsi="Century Gothic"/>
        </w:rPr>
        <w:t xml:space="preserve"> può essere cercato, a nostro giudizio, in quelle copertine molto pittoriche, dove il grafico gioca ad alterare i colori, disallineando le selezioni cromatiche, producendo solarizzazioni, intervenendo con pennellate, ritocchi, colature. Pensiamo a </w:t>
      </w:r>
      <w:r w:rsidR="007A2A11" w:rsidRPr="007A2A11">
        <w:rPr>
          <w:rFonts w:ascii="Century Gothic" w:hAnsi="Century Gothic"/>
          <w:i/>
        </w:rPr>
        <w:t>Viva l’Italia</w:t>
      </w:r>
      <w:r w:rsidR="007A2A11">
        <w:rPr>
          <w:rFonts w:ascii="Century Gothic" w:hAnsi="Century Gothic"/>
        </w:rPr>
        <w:t xml:space="preserve"> di De Gregori.</w:t>
      </w:r>
      <w:r w:rsidR="00F76274">
        <w:rPr>
          <w:rFonts w:ascii="Century Gothic" w:hAnsi="Century Gothic"/>
        </w:rPr>
        <w:t xml:space="preserve">” </w:t>
      </w:r>
    </w:p>
    <w:p w:rsidR="007A2A11" w:rsidRDefault="00F76274" w:rsidP="00B97A04">
      <w:pPr>
        <w:jc w:val="both"/>
        <w:rPr>
          <w:rFonts w:ascii="Century Gothic" w:hAnsi="Century Gothic"/>
        </w:rPr>
      </w:pPr>
      <w:r>
        <w:rPr>
          <w:rFonts w:ascii="Century Gothic" w:hAnsi="Century Gothic"/>
        </w:rPr>
        <w:t>(</w:t>
      </w:r>
      <w:r>
        <w:rPr>
          <w:rFonts w:ascii="Century Gothic" w:hAnsi="Century Gothic"/>
          <w:b/>
        </w:rPr>
        <w:t>Bruno D</w:t>
      </w:r>
      <w:r w:rsidRPr="00F76274">
        <w:rPr>
          <w:rFonts w:ascii="Century Gothic" w:hAnsi="Century Gothic"/>
          <w:b/>
        </w:rPr>
        <w:t>i Marino</w:t>
      </w:r>
      <w:r>
        <w:rPr>
          <w:rFonts w:ascii="Century Gothic" w:hAnsi="Century Gothic"/>
          <w:b/>
        </w:rPr>
        <w:t xml:space="preserve"> </w:t>
      </w:r>
      <w:r w:rsidRPr="00F76274">
        <w:rPr>
          <w:rFonts w:ascii="Century Gothic" w:hAnsi="Century Gothic"/>
        </w:rPr>
        <w:t>- studioso dell'immagine in movimento</w:t>
      </w:r>
      <w:r>
        <w:rPr>
          <w:rFonts w:ascii="Century Gothic" w:hAnsi="Century Gothic"/>
        </w:rPr>
        <w:t>)</w:t>
      </w:r>
    </w:p>
    <w:p w:rsidR="00F76274" w:rsidRPr="00B97A04" w:rsidRDefault="00F76274" w:rsidP="00B97A04">
      <w:pPr>
        <w:jc w:val="both"/>
        <w:rPr>
          <w:rFonts w:ascii="Century Gothic" w:hAnsi="Century Gothic"/>
        </w:rPr>
      </w:pPr>
      <w:proofErr w:type="gramStart"/>
      <w:r>
        <w:rPr>
          <w:rFonts w:ascii="Century Gothic" w:hAnsi="Century Gothic"/>
        </w:rPr>
        <w:lastRenderedPageBreak/>
        <w:t>A</w:t>
      </w:r>
      <w:proofErr w:type="gramEnd"/>
      <w:r>
        <w:rPr>
          <w:rFonts w:ascii="Century Gothic" w:hAnsi="Century Gothic"/>
        </w:rPr>
        <w:t xml:space="preserve"> seguito</w:t>
      </w:r>
      <w:r w:rsidRPr="00F76274">
        <w:rPr>
          <w:rFonts w:ascii="Century Gothic" w:hAnsi="Century Gothic"/>
        </w:rPr>
        <w:t xml:space="preserve"> </w:t>
      </w:r>
      <w:r>
        <w:rPr>
          <w:rFonts w:ascii="Century Gothic" w:hAnsi="Century Gothic"/>
        </w:rPr>
        <w:t>del</w:t>
      </w:r>
      <w:r w:rsidRPr="00F76274">
        <w:rPr>
          <w:rFonts w:ascii="Century Gothic" w:hAnsi="Century Gothic"/>
        </w:rPr>
        <w:t xml:space="preserve">l’inaugurazione del </w:t>
      </w:r>
      <w:r>
        <w:rPr>
          <w:rFonts w:ascii="Century Gothic" w:hAnsi="Century Gothic"/>
        </w:rPr>
        <w:t>24 ottobre la mostra sarà</w:t>
      </w:r>
      <w:r w:rsidRPr="00F76274">
        <w:rPr>
          <w:rFonts w:ascii="Century Gothic" w:hAnsi="Century Gothic"/>
        </w:rPr>
        <w:t xml:space="preserve"> visitabile gratuitamente tutti i giorni, escluso </w:t>
      </w:r>
      <w:r w:rsidR="00222E27">
        <w:rPr>
          <w:rFonts w:ascii="Century Gothic" w:hAnsi="Century Gothic"/>
        </w:rPr>
        <w:t>il lunedì, dalle 17.30 alle 20.3</w:t>
      </w:r>
      <w:r w:rsidRPr="00F76274">
        <w:rPr>
          <w:rFonts w:ascii="Century Gothic" w:hAnsi="Century Gothic"/>
        </w:rPr>
        <w:t xml:space="preserve">0, presso la sede del Laboratorio Urbano di Palazzo </w:t>
      </w:r>
      <w:proofErr w:type="spellStart"/>
      <w:r w:rsidRPr="00F76274">
        <w:rPr>
          <w:rFonts w:ascii="Century Gothic" w:hAnsi="Century Gothic"/>
        </w:rPr>
        <w:t>Tupputi</w:t>
      </w:r>
      <w:proofErr w:type="spellEnd"/>
      <w:r>
        <w:rPr>
          <w:rFonts w:ascii="Century Gothic" w:hAnsi="Century Gothic"/>
        </w:rPr>
        <w:t>.</w:t>
      </w:r>
    </w:p>
    <w:p w:rsidR="009E1A5C" w:rsidRDefault="009E1A5C"/>
    <w:p w:rsidR="009E1A5C" w:rsidRDefault="00D27B73" w:rsidP="009E1A5C">
      <w:pPr>
        <w:jc w:val="center"/>
        <w:rPr>
          <w:rFonts w:ascii="Century Gothic" w:hAnsi="Century Gothic"/>
        </w:rPr>
      </w:pPr>
      <w:r>
        <w:rPr>
          <w:rFonts w:ascii="Century Gothic" w:hAnsi="Century Gothic"/>
        </w:rPr>
        <w:t>*****</w:t>
      </w:r>
    </w:p>
    <w:p w:rsidR="009E1A5C" w:rsidRDefault="009E1A5C" w:rsidP="009E1A5C">
      <w:pPr>
        <w:spacing w:after="0"/>
        <w:jc w:val="center"/>
        <w:rPr>
          <w:rFonts w:ascii="Century Gothic" w:hAnsi="Century Gothic"/>
        </w:rPr>
      </w:pPr>
      <w:r w:rsidRPr="009E1A5C">
        <w:rPr>
          <w:rFonts w:ascii="Century Gothic" w:hAnsi="Century Gothic"/>
        </w:rPr>
        <w:t>Ingresso gratuito</w:t>
      </w:r>
    </w:p>
    <w:p w:rsidR="009E1A5C" w:rsidRDefault="009E1A5C" w:rsidP="009E1A5C">
      <w:pPr>
        <w:spacing w:after="0"/>
        <w:jc w:val="center"/>
        <w:rPr>
          <w:rFonts w:ascii="Century Gothic" w:hAnsi="Century Gothic"/>
        </w:rPr>
      </w:pPr>
    </w:p>
    <w:p w:rsidR="009E1A5C" w:rsidRPr="009E1A5C" w:rsidRDefault="009E1A5C" w:rsidP="009E1A5C">
      <w:pPr>
        <w:spacing w:after="0"/>
        <w:jc w:val="center"/>
        <w:rPr>
          <w:rFonts w:ascii="Century Gothic" w:hAnsi="Century Gothic"/>
        </w:rPr>
      </w:pPr>
      <w:r w:rsidRPr="00B101AD">
        <w:rPr>
          <w:rFonts w:ascii="Century Gothic" w:hAnsi="Century Gothic"/>
          <w:b/>
        </w:rPr>
        <w:t>Dal 24 ottobre al 21 novembre</w:t>
      </w:r>
      <w:r w:rsidRPr="009E1A5C">
        <w:rPr>
          <w:rFonts w:ascii="Century Gothic" w:hAnsi="Century Gothic"/>
        </w:rPr>
        <w:br/>
        <w:t>Laboratorio Urbano Palazzo </w:t>
      </w:r>
      <w:proofErr w:type="spellStart"/>
      <w:r w:rsidRPr="009E1A5C">
        <w:rPr>
          <w:rFonts w:ascii="Century Gothic" w:hAnsi="Century Gothic"/>
        </w:rPr>
        <w:t>Tupputi</w:t>
      </w:r>
      <w:proofErr w:type="spellEnd"/>
      <w:r w:rsidR="00B101AD">
        <w:rPr>
          <w:rFonts w:ascii="Century Gothic" w:hAnsi="Century Gothic"/>
        </w:rPr>
        <w:t>,</w:t>
      </w:r>
      <w:r w:rsidRPr="009E1A5C">
        <w:rPr>
          <w:rFonts w:ascii="Century Gothic" w:hAnsi="Century Gothic"/>
        </w:rPr>
        <w:t> Via Cardinale Dell’Olio, 30 – Bisceglie</w:t>
      </w:r>
    </w:p>
    <w:p w:rsidR="009E1A5C" w:rsidRDefault="00222E27" w:rsidP="009E1A5C">
      <w:pPr>
        <w:spacing w:after="0"/>
        <w:jc w:val="center"/>
        <w:rPr>
          <w:rFonts w:ascii="Century Gothic" w:hAnsi="Century Gothic"/>
        </w:rPr>
      </w:pPr>
      <w:r>
        <w:rPr>
          <w:rFonts w:ascii="Century Gothic" w:hAnsi="Century Gothic"/>
        </w:rPr>
        <w:t>Orari di visita: 17.3</w:t>
      </w:r>
      <w:r w:rsidR="009E1A5C" w:rsidRPr="009E1A5C">
        <w:rPr>
          <w:rFonts w:ascii="Century Gothic" w:hAnsi="Century Gothic"/>
        </w:rPr>
        <w:t>0 – 20.</w:t>
      </w:r>
      <w:r>
        <w:rPr>
          <w:rFonts w:ascii="Century Gothic" w:hAnsi="Century Gothic"/>
        </w:rPr>
        <w:t>3</w:t>
      </w:r>
      <w:r w:rsidR="009E1A5C" w:rsidRPr="009E1A5C">
        <w:rPr>
          <w:rFonts w:ascii="Century Gothic" w:hAnsi="Century Gothic"/>
        </w:rPr>
        <w:t xml:space="preserve">0 </w:t>
      </w:r>
      <w:r w:rsidR="009E1A5C">
        <w:rPr>
          <w:rFonts w:ascii="Century Gothic" w:hAnsi="Century Gothic"/>
        </w:rPr>
        <w:t>|</w:t>
      </w:r>
      <w:r w:rsidR="009E1A5C" w:rsidRPr="009E1A5C">
        <w:rPr>
          <w:rFonts w:ascii="Century Gothic" w:hAnsi="Century Gothic"/>
        </w:rPr>
        <w:t xml:space="preserve">Tutti i giorni escluso il </w:t>
      </w:r>
      <w:proofErr w:type="gramStart"/>
      <w:r w:rsidR="009E1A5C" w:rsidRPr="009E1A5C">
        <w:rPr>
          <w:rFonts w:ascii="Century Gothic" w:hAnsi="Century Gothic"/>
        </w:rPr>
        <w:t>lunedì</w:t>
      </w:r>
      <w:proofErr w:type="gramEnd"/>
    </w:p>
    <w:p w:rsidR="009E1A5C" w:rsidRDefault="009E1A5C" w:rsidP="009E1A5C">
      <w:pPr>
        <w:spacing w:after="0"/>
        <w:jc w:val="center"/>
        <w:rPr>
          <w:rFonts w:ascii="Century Gothic" w:hAnsi="Century Gothic"/>
        </w:rPr>
      </w:pPr>
    </w:p>
    <w:p w:rsidR="009E1A5C" w:rsidRPr="009E1A5C" w:rsidRDefault="009E1A5C" w:rsidP="009E1A5C">
      <w:pPr>
        <w:spacing w:after="0"/>
        <w:jc w:val="center"/>
        <w:rPr>
          <w:rFonts w:ascii="Century Gothic" w:hAnsi="Century Gothic"/>
        </w:rPr>
      </w:pPr>
      <w:proofErr w:type="gramStart"/>
      <w:r w:rsidRPr="009E1A5C">
        <w:rPr>
          <w:rFonts w:ascii="Century Gothic" w:hAnsi="Century Gothic"/>
        </w:rPr>
        <w:t>info</w:t>
      </w:r>
      <w:proofErr w:type="gramEnd"/>
      <w:r w:rsidRPr="009E1A5C">
        <w:rPr>
          <w:rFonts w:ascii="Century Gothic" w:hAnsi="Century Gothic"/>
        </w:rPr>
        <w:t>: 340 2215793 – 340 6131760</w:t>
      </w:r>
    </w:p>
    <w:p w:rsidR="009E1A5C" w:rsidRDefault="00222E27" w:rsidP="009E1A5C">
      <w:pPr>
        <w:spacing w:after="0"/>
        <w:jc w:val="center"/>
        <w:rPr>
          <w:rFonts w:ascii="Century Gothic" w:hAnsi="Century Gothic"/>
        </w:rPr>
      </w:pPr>
      <w:hyperlink r:id="rId7" w:tgtFrame="_blank" w:history="1">
        <w:r w:rsidR="009E1A5C" w:rsidRPr="009E1A5C">
          <w:rPr>
            <w:rStyle w:val="Collegamentoipertestuale"/>
            <w:rFonts w:ascii="Century Gothic" w:hAnsi="Century Gothic"/>
          </w:rPr>
          <w:t>info@palazzotupputi.it</w:t>
        </w:r>
      </w:hyperlink>
      <w:r w:rsidR="009E1A5C" w:rsidRPr="009E1A5C">
        <w:rPr>
          <w:rFonts w:ascii="Century Gothic" w:hAnsi="Century Gothic"/>
        </w:rPr>
        <w:t> – </w:t>
      </w:r>
      <w:hyperlink r:id="rId8" w:tgtFrame="_blank" w:history="1">
        <w:r w:rsidR="009E1A5C" w:rsidRPr="009E1A5C">
          <w:rPr>
            <w:rStyle w:val="Collegamentoipertestuale"/>
            <w:rFonts w:ascii="Century Gothic" w:hAnsi="Century Gothic"/>
          </w:rPr>
          <w:t>www.palazzotupputi.it</w:t>
        </w:r>
      </w:hyperlink>
    </w:p>
    <w:p w:rsidR="00B97A04" w:rsidRDefault="00B97A04" w:rsidP="009E1A5C">
      <w:pPr>
        <w:spacing w:after="0"/>
        <w:jc w:val="center"/>
        <w:rPr>
          <w:rFonts w:ascii="Century Gothic" w:hAnsi="Century Gothic"/>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rPr>
      </w:pPr>
    </w:p>
    <w:p w:rsidR="00B97A04" w:rsidRDefault="00B97A04" w:rsidP="00B97A04">
      <w:pPr>
        <w:spacing w:after="0"/>
        <w:rPr>
          <w:rFonts w:ascii="Century Gothic" w:hAnsi="Century Gothic"/>
          <w:b/>
          <w:u w:val="single"/>
        </w:rPr>
      </w:pPr>
      <w:r w:rsidRPr="00B97A04">
        <w:rPr>
          <w:rFonts w:ascii="Century Gothic" w:hAnsi="Century Gothic"/>
          <w:b/>
          <w:u w:val="single"/>
        </w:rPr>
        <w:t>Ufficio stampa</w:t>
      </w:r>
    </w:p>
    <w:p w:rsidR="00B97A04" w:rsidRPr="00B97A04" w:rsidRDefault="00B97A04" w:rsidP="00B97A04">
      <w:pPr>
        <w:spacing w:after="0"/>
        <w:rPr>
          <w:rFonts w:ascii="Century Gothic" w:hAnsi="Century Gothic"/>
          <w:b/>
          <w:u w:val="single"/>
        </w:rPr>
      </w:pPr>
    </w:p>
    <w:p w:rsidR="00B97A04" w:rsidRDefault="00B97A04" w:rsidP="00B97A04">
      <w:pPr>
        <w:spacing w:after="0"/>
        <w:rPr>
          <w:rFonts w:ascii="Century Gothic" w:hAnsi="Century Gothic"/>
        </w:rPr>
      </w:pPr>
      <w:r>
        <w:rPr>
          <w:rFonts w:ascii="Century Gothic" w:hAnsi="Century Gothic"/>
        </w:rPr>
        <w:t>Silvia La Franceschina</w:t>
      </w:r>
    </w:p>
    <w:p w:rsidR="00B97A04" w:rsidRPr="009E1A5C" w:rsidRDefault="00222E27" w:rsidP="00B97A04">
      <w:pPr>
        <w:spacing w:after="0"/>
        <w:rPr>
          <w:rFonts w:ascii="Century Gothic" w:hAnsi="Century Gothic"/>
        </w:rPr>
      </w:pPr>
      <w:hyperlink r:id="rId9" w:history="1">
        <w:r w:rsidR="00B97A04" w:rsidRPr="00A431F8">
          <w:rPr>
            <w:rStyle w:val="Collegamentoipertestuale"/>
            <w:rFonts w:ascii="Century Gothic" w:hAnsi="Century Gothic"/>
          </w:rPr>
          <w:t>silvialafra@gmail.com</w:t>
        </w:r>
      </w:hyperlink>
      <w:r w:rsidR="00B97A04">
        <w:rPr>
          <w:rFonts w:ascii="Century Gothic" w:hAnsi="Century Gothic"/>
        </w:rPr>
        <w:t xml:space="preserve"> | 347 8668647</w:t>
      </w:r>
    </w:p>
    <w:p w:rsidR="009E1A5C" w:rsidRDefault="009E1A5C"/>
    <w:sectPr w:rsidR="009E1A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6D"/>
    <w:rsid w:val="00066E1E"/>
    <w:rsid w:val="000B2925"/>
    <w:rsid w:val="000F43A2"/>
    <w:rsid w:val="00222E27"/>
    <w:rsid w:val="002B6A0E"/>
    <w:rsid w:val="00346684"/>
    <w:rsid w:val="0036496D"/>
    <w:rsid w:val="00387CEE"/>
    <w:rsid w:val="007A2A11"/>
    <w:rsid w:val="00802B9F"/>
    <w:rsid w:val="009C0C45"/>
    <w:rsid w:val="009D395A"/>
    <w:rsid w:val="009E1A5C"/>
    <w:rsid w:val="00A5292B"/>
    <w:rsid w:val="00AC57D4"/>
    <w:rsid w:val="00B101AD"/>
    <w:rsid w:val="00B23437"/>
    <w:rsid w:val="00B97A04"/>
    <w:rsid w:val="00CC61CF"/>
    <w:rsid w:val="00D27B73"/>
    <w:rsid w:val="00E039EE"/>
    <w:rsid w:val="00E34D64"/>
    <w:rsid w:val="00E93A7A"/>
    <w:rsid w:val="00EB0085"/>
    <w:rsid w:val="00F76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A5C"/>
    <w:rPr>
      <w:color w:val="0563C1" w:themeColor="hyperlink"/>
      <w:u w:val="single"/>
    </w:rPr>
  </w:style>
  <w:style w:type="paragraph" w:styleId="Testofumetto">
    <w:name w:val="Balloon Text"/>
    <w:basedOn w:val="Normale"/>
    <w:link w:val="TestofumettoCarattere"/>
    <w:uiPriority w:val="99"/>
    <w:semiHidden/>
    <w:unhideWhenUsed/>
    <w:rsid w:val="000F43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1A5C"/>
    <w:rPr>
      <w:color w:val="0563C1" w:themeColor="hyperlink"/>
      <w:u w:val="single"/>
    </w:rPr>
  </w:style>
  <w:style w:type="paragraph" w:styleId="Testofumetto">
    <w:name w:val="Balloon Text"/>
    <w:basedOn w:val="Normale"/>
    <w:link w:val="TestofumettoCarattere"/>
    <w:uiPriority w:val="99"/>
    <w:semiHidden/>
    <w:unhideWhenUsed/>
    <w:rsid w:val="000F43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33145">
      <w:bodyDiv w:val="1"/>
      <w:marLeft w:val="0"/>
      <w:marRight w:val="0"/>
      <w:marTop w:val="0"/>
      <w:marBottom w:val="0"/>
      <w:divBdr>
        <w:top w:val="none" w:sz="0" w:space="0" w:color="auto"/>
        <w:left w:val="none" w:sz="0" w:space="0" w:color="auto"/>
        <w:bottom w:val="none" w:sz="0" w:space="0" w:color="auto"/>
        <w:right w:val="none" w:sz="0" w:space="0" w:color="auto"/>
      </w:divBdr>
      <w:divsChild>
        <w:div w:id="474880466">
          <w:marLeft w:val="0"/>
          <w:marRight w:val="0"/>
          <w:marTop w:val="0"/>
          <w:marBottom w:val="0"/>
          <w:divBdr>
            <w:top w:val="none" w:sz="0" w:space="0" w:color="auto"/>
            <w:left w:val="none" w:sz="0" w:space="0" w:color="auto"/>
            <w:bottom w:val="none" w:sz="0" w:space="0" w:color="auto"/>
            <w:right w:val="none" w:sz="0" w:space="0" w:color="auto"/>
          </w:divBdr>
          <w:divsChild>
            <w:div w:id="1277054535">
              <w:marLeft w:val="0"/>
              <w:marRight w:val="0"/>
              <w:marTop w:val="0"/>
              <w:marBottom w:val="0"/>
              <w:divBdr>
                <w:top w:val="none" w:sz="0" w:space="0" w:color="auto"/>
                <w:left w:val="none" w:sz="0" w:space="0" w:color="auto"/>
                <w:bottom w:val="none" w:sz="0" w:space="0" w:color="auto"/>
                <w:right w:val="none" w:sz="0" w:space="0" w:color="auto"/>
              </w:divBdr>
            </w:div>
            <w:div w:id="2333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172">
      <w:bodyDiv w:val="1"/>
      <w:marLeft w:val="0"/>
      <w:marRight w:val="0"/>
      <w:marTop w:val="0"/>
      <w:marBottom w:val="0"/>
      <w:divBdr>
        <w:top w:val="none" w:sz="0" w:space="0" w:color="auto"/>
        <w:left w:val="none" w:sz="0" w:space="0" w:color="auto"/>
        <w:bottom w:val="none" w:sz="0" w:space="0" w:color="auto"/>
        <w:right w:val="none" w:sz="0" w:space="0" w:color="auto"/>
      </w:divBdr>
      <w:divsChild>
        <w:div w:id="773551562">
          <w:marLeft w:val="0"/>
          <w:marRight w:val="0"/>
          <w:marTop w:val="0"/>
          <w:marBottom w:val="0"/>
          <w:divBdr>
            <w:top w:val="none" w:sz="0" w:space="0" w:color="auto"/>
            <w:left w:val="none" w:sz="0" w:space="0" w:color="auto"/>
            <w:bottom w:val="none" w:sz="0" w:space="0" w:color="auto"/>
            <w:right w:val="none" w:sz="0" w:space="0" w:color="auto"/>
          </w:divBdr>
          <w:divsChild>
            <w:div w:id="18631796">
              <w:marLeft w:val="0"/>
              <w:marRight w:val="0"/>
              <w:marTop w:val="0"/>
              <w:marBottom w:val="0"/>
              <w:divBdr>
                <w:top w:val="none" w:sz="0" w:space="0" w:color="auto"/>
                <w:left w:val="none" w:sz="0" w:space="0" w:color="auto"/>
                <w:bottom w:val="none" w:sz="0" w:space="0" w:color="auto"/>
                <w:right w:val="none" w:sz="0" w:space="0" w:color="auto"/>
              </w:divBdr>
              <w:divsChild>
                <w:div w:id="68617183">
                  <w:marLeft w:val="0"/>
                  <w:marRight w:val="0"/>
                  <w:marTop w:val="0"/>
                  <w:marBottom w:val="0"/>
                  <w:divBdr>
                    <w:top w:val="none" w:sz="0" w:space="0" w:color="auto"/>
                    <w:left w:val="none" w:sz="0" w:space="0" w:color="auto"/>
                    <w:bottom w:val="none" w:sz="0" w:space="0" w:color="auto"/>
                    <w:right w:val="none" w:sz="0" w:space="0" w:color="auto"/>
                  </w:divBdr>
                  <w:divsChild>
                    <w:div w:id="21123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8596">
          <w:marLeft w:val="0"/>
          <w:marRight w:val="0"/>
          <w:marTop w:val="0"/>
          <w:marBottom w:val="0"/>
          <w:divBdr>
            <w:top w:val="none" w:sz="0" w:space="0" w:color="auto"/>
            <w:left w:val="none" w:sz="0" w:space="0" w:color="auto"/>
            <w:bottom w:val="none" w:sz="0" w:space="0" w:color="auto"/>
            <w:right w:val="none" w:sz="0" w:space="0" w:color="auto"/>
          </w:divBdr>
          <w:divsChild>
            <w:div w:id="429399822">
              <w:marLeft w:val="0"/>
              <w:marRight w:val="0"/>
              <w:marTop w:val="0"/>
              <w:marBottom w:val="0"/>
              <w:divBdr>
                <w:top w:val="none" w:sz="0" w:space="0" w:color="auto"/>
                <w:left w:val="none" w:sz="0" w:space="0" w:color="auto"/>
                <w:bottom w:val="none" w:sz="0" w:space="0" w:color="auto"/>
                <w:right w:val="none" w:sz="0" w:space="0" w:color="auto"/>
              </w:divBdr>
              <w:divsChild>
                <w:div w:id="1644429853">
                  <w:marLeft w:val="0"/>
                  <w:marRight w:val="0"/>
                  <w:marTop w:val="0"/>
                  <w:marBottom w:val="0"/>
                  <w:divBdr>
                    <w:top w:val="none" w:sz="0" w:space="0" w:color="auto"/>
                    <w:left w:val="none" w:sz="0" w:space="0" w:color="auto"/>
                    <w:bottom w:val="none" w:sz="0" w:space="0" w:color="auto"/>
                    <w:right w:val="none" w:sz="0" w:space="0" w:color="auto"/>
                  </w:divBdr>
                  <w:divsChild>
                    <w:div w:id="281228077">
                      <w:marLeft w:val="0"/>
                      <w:marRight w:val="0"/>
                      <w:marTop w:val="0"/>
                      <w:marBottom w:val="0"/>
                      <w:divBdr>
                        <w:top w:val="none" w:sz="0" w:space="0" w:color="auto"/>
                        <w:left w:val="none" w:sz="0" w:space="0" w:color="auto"/>
                        <w:bottom w:val="none" w:sz="0" w:space="0" w:color="auto"/>
                        <w:right w:val="none" w:sz="0" w:space="0" w:color="auto"/>
                      </w:divBdr>
                      <w:divsChild>
                        <w:div w:id="1993101851">
                          <w:marLeft w:val="0"/>
                          <w:marRight w:val="0"/>
                          <w:marTop w:val="0"/>
                          <w:marBottom w:val="0"/>
                          <w:divBdr>
                            <w:top w:val="none" w:sz="0" w:space="0" w:color="auto"/>
                            <w:left w:val="none" w:sz="0" w:space="0" w:color="auto"/>
                            <w:bottom w:val="none" w:sz="0" w:space="0" w:color="auto"/>
                            <w:right w:val="none" w:sz="0" w:space="0" w:color="auto"/>
                          </w:divBdr>
                        </w:div>
                        <w:div w:id="1943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azzotupputi.it/" TargetMode="External"/><Relationship Id="rId3" Type="http://schemas.openxmlformats.org/officeDocument/2006/relationships/settings" Target="settings.xml"/><Relationship Id="rId7" Type="http://schemas.openxmlformats.org/officeDocument/2006/relationships/hyperlink" Target="mailto:info@palazzotupput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lvialafr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silvialafra@gmail.com</dc:creator>
  <cp:keywords/>
  <dc:description/>
  <cp:lastModifiedBy>Antonio</cp:lastModifiedBy>
  <cp:revision>3</cp:revision>
  <dcterms:created xsi:type="dcterms:W3CDTF">2015-10-17T06:55:00Z</dcterms:created>
  <dcterms:modified xsi:type="dcterms:W3CDTF">2015-10-17T16:57:00Z</dcterms:modified>
</cp:coreProperties>
</file>